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E62E" w14:textId="5F50703D" w:rsidR="007145AA" w:rsidRPr="00F575FA" w:rsidRDefault="007145AA" w:rsidP="007145AA">
      <w:pPr>
        <w:jc w:val="center"/>
        <w:rPr>
          <w:rFonts w:cs="Arial"/>
          <w:b/>
          <w:color w:val="5B9BD5" w:themeColor="accent1"/>
          <w:sz w:val="44"/>
          <w:szCs w:val="44"/>
        </w:rPr>
      </w:pPr>
      <w:r w:rsidRPr="00F575FA">
        <w:rPr>
          <w:rFonts w:cs="Arial"/>
          <w:b/>
          <w:color w:val="5B9BD5" w:themeColor="accent1"/>
          <w:sz w:val="44"/>
          <w:szCs w:val="44"/>
        </w:rPr>
        <w:t>Box Hill Community Arts Centre</w:t>
      </w:r>
    </w:p>
    <w:p w14:paraId="2BEEC4B4" w14:textId="77777777" w:rsidR="007145AA" w:rsidRPr="00F575FA" w:rsidRDefault="007145AA" w:rsidP="007145AA">
      <w:pPr>
        <w:jc w:val="center"/>
        <w:rPr>
          <w:rFonts w:cs="Arial"/>
          <w:b/>
          <w:color w:val="5B9BD5" w:themeColor="accent1"/>
          <w:sz w:val="44"/>
          <w:szCs w:val="44"/>
        </w:rPr>
      </w:pPr>
    </w:p>
    <w:p w14:paraId="480F274F" w14:textId="6F61669E" w:rsidR="007145AA" w:rsidRPr="00F575FA" w:rsidRDefault="007145AA" w:rsidP="007145AA">
      <w:pPr>
        <w:jc w:val="center"/>
        <w:rPr>
          <w:rFonts w:cs="Arial"/>
          <w:b/>
          <w:color w:val="5B9BD5" w:themeColor="accent1"/>
          <w:sz w:val="44"/>
          <w:szCs w:val="44"/>
        </w:rPr>
      </w:pPr>
      <w:r w:rsidRPr="00F575FA">
        <w:rPr>
          <w:rFonts w:cs="Arial"/>
          <w:b/>
          <w:color w:val="5B9BD5" w:themeColor="accent1"/>
          <w:sz w:val="44"/>
          <w:szCs w:val="44"/>
        </w:rPr>
        <w:t>Exhibition Expression of Interest 2024</w:t>
      </w:r>
    </w:p>
    <w:p w14:paraId="06AABE3A" w14:textId="01FD007D" w:rsidR="007145AA" w:rsidRPr="00F575FA" w:rsidRDefault="007145AA" w:rsidP="007145AA">
      <w:pPr>
        <w:jc w:val="center"/>
        <w:rPr>
          <w:rFonts w:cs="Arial"/>
          <w:b/>
          <w:color w:val="5B9BD5" w:themeColor="accent1"/>
          <w:sz w:val="44"/>
          <w:szCs w:val="44"/>
        </w:rPr>
      </w:pPr>
    </w:p>
    <w:p w14:paraId="62087FBE" w14:textId="77777777" w:rsidR="007145AA" w:rsidRPr="00F575FA" w:rsidRDefault="007145AA" w:rsidP="007145AA">
      <w:pPr>
        <w:jc w:val="center"/>
        <w:rPr>
          <w:rFonts w:cs="Arial"/>
          <w:b/>
          <w:color w:val="5B9BD5" w:themeColor="accent1"/>
          <w:sz w:val="44"/>
          <w:szCs w:val="44"/>
        </w:rPr>
      </w:pPr>
    </w:p>
    <w:p w14:paraId="62167E8B" w14:textId="53E82256" w:rsidR="00A2101E" w:rsidRPr="00F575FA" w:rsidRDefault="00A2101E" w:rsidP="00B33558">
      <w:pPr>
        <w:rPr>
          <w:rFonts w:cs="Arial"/>
        </w:rPr>
      </w:pPr>
    </w:p>
    <w:p w14:paraId="0B7A10B7" w14:textId="2B83C1CC" w:rsidR="007145AA" w:rsidRPr="00F575FA" w:rsidRDefault="007145AA" w:rsidP="00B33558">
      <w:pPr>
        <w:rPr>
          <w:rFonts w:cs="Arial"/>
        </w:rPr>
      </w:pPr>
      <w:r w:rsidRPr="00F575FA">
        <w:rPr>
          <w:rFonts w:cs="Arial"/>
          <w:b/>
          <w:noProof/>
          <w:color w:val="5B9BD5" w:themeColor="accent1"/>
          <w:sz w:val="28"/>
          <w:szCs w:val="28"/>
        </w:rPr>
        <w:drawing>
          <wp:inline distT="0" distB="0" distL="0" distR="0" wp14:anchorId="64DFFD4B" wp14:editId="08AE43AD">
            <wp:extent cx="5720080" cy="3806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080" cy="3806190"/>
                    </a:xfrm>
                    <a:prstGeom prst="rect">
                      <a:avLst/>
                    </a:prstGeom>
                    <a:noFill/>
                    <a:ln>
                      <a:noFill/>
                    </a:ln>
                  </pic:spPr>
                </pic:pic>
              </a:graphicData>
            </a:graphic>
          </wp:inline>
        </w:drawing>
      </w:r>
    </w:p>
    <w:p w14:paraId="78AE7730" w14:textId="581F6299" w:rsidR="007145AA" w:rsidRPr="00F575FA" w:rsidRDefault="007145AA" w:rsidP="00B33558">
      <w:pPr>
        <w:rPr>
          <w:rFonts w:cs="Arial"/>
        </w:rPr>
      </w:pPr>
    </w:p>
    <w:p w14:paraId="22CDCABE" w14:textId="77777777" w:rsidR="007145AA" w:rsidRPr="00F575FA" w:rsidRDefault="007145AA" w:rsidP="007145AA">
      <w:pPr>
        <w:rPr>
          <w:rFonts w:cs="Arial"/>
          <w:color w:val="5B9BD5" w:themeColor="accent1"/>
          <w:sz w:val="28"/>
          <w:szCs w:val="28"/>
        </w:rPr>
      </w:pPr>
      <w:r w:rsidRPr="00F575FA">
        <w:rPr>
          <w:rFonts w:cs="Arial"/>
          <w:szCs w:val="28"/>
        </w:rPr>
        <w:t xml:space="preserve">Artist in Residence Program - </w:t>
      </w:r>
      <w:proofErr w:type="spellStart"/>
      <w:r w:rsidRPr="00F575FA">
        <w:rPr>
          <w:rFonts w:cs="Arial"/>
          <w:szCs w:val="28"/>
        </w:rPr>
        <w:t>Marynes</w:t>
      </w:r>
      <w:proofErr w:type="spellEnd"/>
      <w:r w:rsidRPr="00F575FA">
        <w:rPr>
          <w:rFonts w:cs="Arial"/>
          <w:szCs w:val="28"/>
        </w:rPr>
        <w:t xml:space="preserve"> Avila - Oasis - April 2022</w:t>
      </w:r>
    </w:p>
    <w:p w14:paraId="471672A8" w14:textId="7B198F0A" w:rsidR="007145AA" w:rsidRPr="00F575FA" w:rsidRDefault="007145AA">
      <w:pPr>
        <w:rPr>
          <w:rFonts w:cs="Arial"/>
        </w:rPr>
      </w:pPr>
      <w:r w:rsidRPr="00F575FA">
        <w:rPr>
          <w:rFonts w:cs="Arial"/>
        </w:rPr>
        <w:br w:type="page"/>
      </w:r>
    </w:p>
    <w:p w14:paraId="7844C20A" w14:textId="77777777" w:rsidR="00F575FA" w:rsidRPr="00F575FA" w:rsidRDefault="00F575FA" w:rsidP="007145AA">
      <w:pPr>
        <w:spacing w:after="150"/>
        <w:outlineLvl w:val="1"/>
        <w:rPr>
          <w:rFonts w:cs="Arial"/>
          <w:spacing w:val="5"/>
          <w:lang w:eastAsia="en-AU"/>
        </w:rPr>
      </w:pPr>
    </w:p>
    <w:p w14:paraId="15EF5452" w14:textId="09681044" w:rsidR="007145AA" w:rsidRPr="00F575FA" w:rsidRDefault="007145AA" w:rsidP="00DE5508">
      <w:pPr>
        <w:spacing w:before="20"/>
        <w:outlineLvl w:val="1"/>
        <w:rPr>
          <w:rFonts w:cs="Arial"/>
          <w:spacing w:val="5"/>
          <w:lang w:eastAsia="en-AU"/>
        </w:rPr>
      </w:pPr>
      <w:r w:rsidRPr="00F575FA">
        <w:rPr>
          <w:rFonts w:cs="Arial"/>
          <w:spacing w:val="5"/>
          <w:lang w:eastAsia="en-AU"/>
        </w:rPr>
        <w:t xml:space="preserve">Box Hill Community Arts Centre (BHCAC) is an artistic and cultural hub located within </w:t>
      </w:r>
      <w:r w:rsidRPr="00F575FA">
        <w:rPr>
          <w:rFonts w:cs="Arial"/>
          <w:spacing w:val="5"/>
          <w:lang w:eastAsia="en-AU"/>
        </w:rPr>
        <w:t xml:space="preserve">Box </w:t>
      </w:r>
      <w:r w:rsidRPr="00F575FA">
        <w:rPr>
          <w:rFonts w:cs="Arial"/>
          <w:spacing w:val="5"/>
          <w:lang w:eastAsia="en-AU"/>
        </w:rPr>
        <w:t>Hill, Victoria, Australia</w:t>
      </w:r>
      <w:r w:rsidRPr="00F575FA">
        <w:rPr>
          <w:rFonts w:cs="Arial"/>
          <w:spacing w:val="5"/>
          <w:lang w:eastAsia="en-AU"/>
        </w:rPr>
        <w:t xml:space="preserve"> and operated by Whitehorse City Council.</w:t>
      </w:r>
    </w:p>
    <w:p w14:paraId="19827893" w14:textId="77777777" w:rsidR="007145AA" w:rsidRPr="00F575FA" w:rsidRDefault="007145AA" w:rsidP="00DE5508">
      <w:pPr>
        <w:spacing w:before="20"/>
        <w:rPr>
          <w:rFonts w:cs="Arial"/>
          <w:lang w:val="en-US"/>
        </w:rPr>
      </w:pPr>
      <w:r w:rsidRPr="00F575FA">
        <w:rPr>
          <w:rFonts w:cs="Arial"/>
          <w:spacing w:val="5"/>
          <w:lang w:eastAsia="en-AU"/>
        </w:rPr>
        <w:t xml:space="preserve">Home to a wide variety of local arts and community groups, the Centre is a meeting place where people from all walks of life can come together to experience and enjoy art. </w:t>
      </w:r>
      <w:r w:rsidRPr="00F575FA">
        <w:rPr>
          <w:rFonts w:cs="Arial"/>
          <w:lang w:val="en-US"/>
        </w:rPr>
        <w:t xml:space="preserve">The gallery is open Monday – Friday during office hours and admission is free. Weekend gallery hours vary. The Alcove Art Shop, adjacent to the gallery, </w:t>
      </w:r>
      <w:proofErr w:type="gramStart"/>
      <w:r w:rsidRPr="00F575FA">
        <w:rPr>
          <w:rFonts w:cs="Arial"/>
          <w:lang w:val="en-US"/>
        </w:rPr>
        <w:t>is able to</w:t>
      </w:r>
      <w:proofErr w:type="gramEnd"/>
      <w:r w:rsidRPr="00F575FA">
        <w:rPr>
          <w:rFonts w:cs="Arial"/>
          <w:lang w:val="en-US"/>
        </w:rPr>
        <w:t xml:space="preserve"> handle sales from exhibitions.</w:t>
      </w:r>
    </w:p>
    <w:p w14:paraId="3D586E61" w14:textId="77777777" w:rsidR="007145AA" w:rsidRPr="00F575FA" w:rsidRDefault="007145AA" w:rsidP="00DE5508">
      <w:pPr>
        <w:spacing w:before="20"/>
        <w:rPr>
          <w:rFonts w:cs="Arial"/>
          <w:spacing w:val="5"/>
          <w:lang w:eastAsia="en-AU"/>
        </w:rPr>
      </w:pPr>
    </w:p>
    <w:p w14:paraId="048F43F4" w14:textId="77777777" w:rsidR="007145AA" w:rsidRPr="00F575FA" w:rsidRDefault="007145AA" w:rsidP="00DE5508">
      <w:pPr>
        <w:spacing w:before="20"/>
        <w:rPr>
          <w:rFonts w:cs="Arial"/>
          <w:spacing w:val="5"/>
          <w:lang w:eastAsia="en-AU"/>
        </w:rPr>
      </w:pPr>
    </w:p>
    <w:p w14:paraId="072E8A69" w14:textId="1FEF2B1B" w:rsidR="007145AA" w:rsidRPr="00F575FA" w:rsidRDefault="007145AA" w:rsidP="00DE5508">
      <w:pPr>
        <w:spacing w:before="20"/>
        <w:jc w:val="center"/>
        <w:rPr>
          <w:rFonts w:cs="Arial"/>
          <w:b/>
          <w:color w:val="5B9BD5" w:themeColor="accent1"/>
        </w:rPr>
      </w:pPr>
      <w:r w:rsidRPr="00F575FA">
        <w:rPr>
          <w:rFonts w:cs="Arial"/>
          <w:b/>
          <w:color w:val="5B9BD5" w:themeColor="accent1"/>
        </w:rPr>
        <w:t>BHCAC invites applications from artists to exhibit</w:t>
      </w:r>
      <w:r w:rsidRPr="00F575FA">
        <w:rPr>
          <w:rFonts w:cs="Arial"/>
          <w:b/>
          <w:color w:val="5B9BD5" w:themeColor="accent1"/>
        </w:rPr>
        <w:br/>
        <w:t>within our professional public gallery in 202</w:t>
      </w:r>
      <w:r w:rsidRPr="00F575FA">
        <w:rPr>
          <w:rFonts w:cs="Arial"/>
          <w:b/>
          <w:color w:val="5B9BD5" w:themeColor="accent1"/>
        </w:rPr>
        <w:t>4</w:t>
      </w:r>
      <w:r w:rsidRPr="00F575FA">
        <w:rPr>
          <w:rFonts w:cs="Arial"/>
          <w:b/>
          <w:color w:val="5B9BD5" w:themeColor="accent1"/>
        </w:rPr>
        <w:t>.</w:t>
      </w:r>
    </w:p>
    <w:p w14:paraId="1F809C6A" w14:textId="77777777" w:rsidR="007145AA" w:rsidRPr="00F575FA" w:rsidRDefault="007145AA" w:rsidP="00DE5508">
      <w:pPr>
        <w:spacing w:before="20"/>
        <w:jc w:val="center"/>
        <w:rPr>
          <w:rFonts w:cs="Arial"/>
          <w:b/>
          <w:color w:val="5B9BD5" w:themeColor="accent1"/>
        </w:rPr>
      </w:pPr>
      <w:r w:rsidRPr="00F575FA">
        <w:rPr>
          <w:rFonts w:cs="Arial"/>
          <w:b/>
          <w:color w:val="5B9BD5" w:themeColor="accent1"/>
        </w:rPr>
        <w:t xml:space="preserve">Please complete and return the attached form or visit </w:t>
      </w:r>
      <w:hyperlink r:id="rId9" w:history="1">
        <w:r w:rsidRPr="00F575FA">
          <w:rPr>
            <w:rFonts w:cs="Arial"/>
            <w:b/>
            <w:color w:val="5B9BD5" w:themeColor="accent1"/>
          </w:rPr>
          <w:t>www.bhcac.com.au</w:t>
        </w:r>
      </w:hyperlink>
      <w:r w:rsidRPr="00F575FA">
        <w:rPr>
          <w:rFonts w:cs="Arial"/>
          <w:b/>
          <w:color w:val="5B9BD5" w:themeColor="accent1"/>
        </w:rPr>
        <w:t xml:space="preserve"> to submit an electronic application.  </w:t>
      </w:r>
    </w:p>
    <w:p w14:paraId="23FD3FD0" w14:textId="77777777" w:rsidR="007145AA" w:rsidRPr="00F575FA" w:rsidRDefault="007145AA" w:rsidP="00DE5508">
      <w:pPr>
        <w:spacing w:before="20"/>
        <w:jc w:val="center"/>
        <w:rPr>
          <w:rFonts w:cs="Arial"/>
          <w:b/>
          <w:color w:val="5B9BD5" w:themeColor="accent1"/>
        </w:rPr>
      </w:pPr>
    </w:p>
    <w:p w14:paraId="4585D5F8" w14:textId="77777777" w:rsidR="007145AA" w:rsidRPr="00F575FA" w:rsidRDefault="007145AA" w:rsidP="00DE5508">
      <w:pPr>
        <w:spacing w:before="20"/>
        <w:rPr>
          <w:rFonts w:cs="Arial"/>
          <w:b/>
          <w:color w:val="5B9BD5" w:themeColor="accent1"/>
        </w:rPr>
      </w:pPr>
    </w:p>
    <w:p w14:paraId="3A6E68E8" w14:textId="08C60B97" w:rsidR="007145AA" w:rsidRPr="00F575FA" w:rsidRDefault="007145AA" w:rsidP="00DE5508">
      <w:pPr>
        <w:spacing w:before="20"/>
        <w:rPr>
          <w:rFonts w:cs="Arial"/>
          <w:b/>
          <w:color w:val="5B9BD5" w:themeColor="accent1"/>
        </w:rPr>
      </w:pPr>
      <w:r w:rsidRPr="00F575FA">
        <w:rPr>
          <w:rFonts w:cs="Arial"/>
          <w:b/>
          <w:color w:val="5B9BD5" w:themeColor="accent1"/>
        </w:rPr>
        <w:t>BHCAC encourages exhibitions that:</w:t>
      </w:r>
    </w:p>
    <w:p w14:paraId="38BB4FA4" w14:textId="77777777" w:rsidR="007145AA" w:rsidRPr="00F575FA" w:rsidRDefault="007145AA" w:rsidP="00DE5508">
      <w:pPr>
        <w:spacing w:before="20"/>
        <w:jc w:val="center"/>
        <w:rPr>
          <w:rFonts w:cs="Arial"/>
          <w:b/>
          <w:color w:val="5B9BD5" w:themeColor="accent1"/>
        </w:rPr>
      </w:pPr>
    </w:p>
    <w:p w14:paraId="04EB2BBC" w14:textId="536C8C64" w:rsidR="007145AA" w:rsidRPr="00F575FA" w:rsidRDefault="007145AA" w:rsidP="00DE5508">
      <w:pPr>
        <w:numPr>
          <w:ilvl w:val="0"/>
          <w:numId w:val="7"/>
        </w:numPr>
        <w:spacing w:before="20"/>
        <w:contextualSpacing/>
        <w:rPr>
          <w:rFonts w:cs="Arial"/>
        </w:rPr>
      </w:pPr>
      <w:r w:rsidRPr="00F575FA">
        <w:rPr>
          <w:rFonts w:cs="Arial"/>
        </w:rPr>
        <w:t xml:space="preserve">Promote and support traditional and contemporary art </w:t>
      </w:r>
      <w:proofErr w:type="gramStart"/>
      <w:r w:rsidRPr="00F575FA">
        <w:rPr>
          <w:rFonts w:cs="Arial"/>
        </w:rPr>
        <w:t>forms</w:t>
      </w:r>
      <w:proofErr w:type="gramEnd"/>
    </w:p>
    <w:p w14:paraId="4CF98704" w14:textId="0AD8C94F" w:rsidR="007145AA" w:rsidRPr="00F575FA" w:rsidRDefault="007145AA" w:rsidP="00DE5508">
      <w:pPr>
        <w:numPr>
          <w:ilvl w:val="0"/>
          <w:numId w:val="7"/>
        </w:numPr>
        <w:spacing w:before="20"/>
        <w:contextualSpacing/>
        <w:rPr>
          <w:rFonts w:cs="Arial"/>
        </w:rPr>
      </w:pPr>
      <w:r w:rsidRPr="00F575FA">
        <w:rPr>
          <w:rFonts w:cs="Arial"/>
        </w:rPr>
        <w:t xml:space="preserve">Explore new ideas and </w:t>
      </w:r>
      <w:proofErr w:type="gramStart"/>
      <w:r w:rsidRPr="00F575FA">
        <w:rPr>
          <w:rFonts w:cs="Arial"/>
        </w:rPr>
        <w:t>techniques</w:t>
      </w:r>
      <w:proofErr w:type="gramEnd"/>
    </w:p>
    <w:p w14:paraId="1BBD7561" w14:textId="2EDDFA3B" w:rsidR="007145AA" w:rsidRPr="00F575FA" w:rsidRDefault="007145AA" w:rsidP="00DE5508">
      <w:pPr>
        <w:numPr>
          <w:ilvl w:val="0"/>
          <w:numId w:val="6"/>
        </w:numPr>
        <w:spacing w:before="20"/>
        <w:contextualSpacing/>
        <w:rPr>
          <w:rFonts w:cs="Arial"/>
        </w:rPr>
      </w:pPr>
      <w:r w:rsidRPr="00F575FA">
        <w:rPr>
          <w:rFonts w:cs="Arial"/>
        </w:rPr>
        <w:t xml:space="preserve">Support emerging </w:t>
      </w:r>
      <w:proofErr w:type="gramStart"/>
      <w:r w:rsidRPr="00F575FA">
        <w:rPr>
          <w:rFonts w:cs="Arial"/>
        </w:rPr>
        <w:t>artists</w:t>
      </w:r>
      <w:proofErr w:type="gramEnd"/>
      <w:r w:rsidRPr="00F575FA">
        <w:rPr>
          <w:rFonts w:cs="Arial"/>
        </w:rPr>
        <w:t xml:space="preserve"> </w:t>
      </w:r>
    </w:p>
    <w:p w14:paraId="4E4CC44F" w14:textId="33D3F65E" w:rsidR="007145AA" w:rsidRPr="00F575FA" w:rsidRDefault="007145AA" w:rsidP="00DE5508">
      <w:pPr>
        <w:numPr>
          <w:ilvl w:val="0"/>
          <w:numId w:val="6"/>
        </w:numPr>
        <w:spacing w:before="20"/>
        <w:contextualSpacing/>
        <w:rPr>
          <w:rFonts w:cs="Arial"/>
        </w:rPr>
      </w:pPr>
      <w:r w:rsidRPr="00F575FA">
        <w:rPr>
          <w:rFonts w:cs="Arial"/>
        </w:rPr>
        <w:t xml:space="preserve">Showcase the practice of both mid-career and established </w:t>
      </w:r>
      <w:proofErr w:type="gramStart"/>
      <w:r w:rsidRPr="00F575FA">
        <w:rPr>
          <w:rFonts w:cs="Arial"/>
        </w:rPr>
        <w:t>artists</w:t>
      </w:r>
      <w:proofErr w:type="gramEnd"/>
    </w:p>
    <w:p w14:paraId="7213DBC5" w14:textId="4774CE4A" w:rsidR="007145AA" w:rsidRPr="00F575FA" w:rsidRDefault="007145AA" w:rsidP="00DE5508">
      <w:pPr>
        <w:numPr>
          <w:ilvl w:val="0"/>
          <w:numId w:val="6"/>
        </w:numPr>
        <w:spacing w:before="20"/>
        <w:contextualSpacing/>
        <w:rPr>
          <w:rFonts w:cs="Arial"/>
        </w:rPr>
      </w:pPr>
      <w:r w:rsidRPr="00F575FA">
        <w:rPr>
          <w:rFonts w:cs="Arial"/>
        </w:rPr>
        <w:t>Tell a story, relate a message and encourage conversations around</w:t>
      </w:r>
      <w:r w:rsidRPr="00F575FA">
        <w:rPr>
          <w:rFonts w:cs="Arial"/>
        </w:rPr>
        <w:br/>
        <w:t xml:space="preserve">current social community </w:t>
      </w:r>
      <w:proofErr w:type="gramStart"/>
      <w:r w:rsidRPr="00F575FA">
        <w:rPr>
          <w:rFonts w:cs="Arial"/>
        </w:rPr>
        <w:t>issues</w:t>
      </w:r>
      <w:proofErr w:type="gramEnd"/>
    </w:p>
    <w:p w14:paraId="7EE302EF" w14:textId="48B8A547" w:rsidR="007145AA" w:rsidRPr="00F575FA" w:rsidRDefault="007145AA" w:rsidP="00DE5508">
      <w:pPr>
        <w:numPr>
          <w:ilvl w:val="0"/>
          <w:numId w:val="6"/>
        </w:numPr>
        <w:spacing w:before="20"/>
        <w:contextualSpacing/>
        <w:rPr>
          <w:rFonts w:cs="Arial"/>
        </w:rPr>
      </w:pPr>
      <w:r w:rsidRPr="00F575FA">
        <w:rPr>
          <w:rFonts w:cs="Arial"/>
        </w:rPr>
        <w:t xml:space="preserve">Promote social inclusion and cultural </w:t>
      </w:r>
      <w:proofErr w:type="gramStart"/>
      <w:r w:rsidRPr="00F575FA">
        <w:rPr>
          <w:rFonts w:cs="Arial"/>
        </w:rPr>
        <w:t>diversity</w:t>
      </w:r>
      <w:proofErr w:type="gramEnd"/>
    </w:p>
    <w:p w14:paraId="708C44F3" w14:textId="165D03D0" w:rsidR="007145AA" w:rsidRPr="00F575FA" w:rsidRDefault="007145AA" w:rsidP="00DE5508">
      <w:pPr>
        <w:numPr>
          <w:ilvl w:val="0"/>
          <w:numId w:val="6"/>
        </w:numPr>
        <w:spacing w:before="20"/>
        <w:contextualSpacing/>
        <w:rPr>
          <w:rFonts w:cs="Arial"/>
        </w:rPr>
      </w:pPr>
      <w:r w:rsidRPr="00F575FA">
        <w:rPr>
          <w:rFonts w:cs="Arial"/>
        </w:rPr>
        <w:t xml:space="preserve">Support local, state and interstate </w:t>
      </w:r>
      <w:proofErr w:type="gramStart"/>
      <w:r w:rsidRPr="00F575FA">
        <w:rPr>
          <w:rFonts w:cs="Arial"/>
        </w:rPr>
        <w:t>artists</w:t>
      </w:r>
      <w:proofErr w:type="gramEnd"/>
    </w:p>
    <w:p w14:paraId="4E8CADEF" w14:textId="62CE5F87" w:rsidR="007145AA" w:rsidRPr="00F575FA" w:rsidRDefault="007145AA" w:rsidP="007145AA">
      <w:pPr>
        <w:contextualSpacing/>
        <w:jc w:val="center"/>
        <w:rPr>
          <w:rFonts w:cs="Arial"/>
        </w:rPr>
      </w:pPr>
    </w:p>
    <w:p w14:paraId="503E06CD" w14:textId="236B6D6A" w:rsidR="007145AA" w:rsidRPr="00F575FA" w:rsidRDefault="007145AA" w:rsidP="007145AA">
      <w:pPr>
        <w:contextualSpacing/>
        <w:rPr>
          <w:rFonts w:cs="Arial"/>
        </w:rPr>
      </w:pPr>
    </w:p>
    <w:p w14:paraId="1E915C82" w14:textId="2233A838" w:rsidR="007145AA" w:rsidRPr="00F575FA" w:rsidRDefault="00532A1F">
      <w:pPr>
        <w:rPr>
          <w:rFonts w:cs="Arial"/>
        </w:rPr>
      </w:pPr>
      <w:r w:rsidRPr="00F575FA">
        <w:rPr>
          <w:rFonts w:cs="Arial"/>
          <w:noProof/>
          <w:lang w:eastAsia="en-AU"/>
        </w:rPr>
        <w:drawing>
          <wp:anchor distT="0" distB="0" distL="114300" distR="114300" simplePos="0" relativeHeight="251620864" behindDoc="0" locked="0" layoutInCell="1" allowOverlap="1" wp14:anchorId="7697CF4B" wp14:editId="100C2C9B">
            <wp:simplePos x="0" y="0"/>
            <wp:positionH relativeFrom="margin">
              <wp:posOffset>356760</wp:posOffset>
            </wp:positionH>
            <wp:positionV relativeFrom="paragraph">
              <wp:posOffset>10116</wp:posOffset>
            </wp:positionV>
            <wp:extent cx="5071110" cy="3388995"/>
            <wp:effectExtent l="0" t="0" r="0" b="0"/>
            <wp:wrapSquare wrapText="bothSides"/>
            <wp:docPr id="2" name="Picture 2" descr="C:\Users\tgre\AppData\Local\Microsoft\Windows\INetCache\Content.Word\BHCAC Room Hir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re\AppData\Local\Microsoft\Windows\INetCache\Content.Word\BHCAC Room Hire-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1110" cy="338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5AA" w:rsidRPr="00F575FA">
        <w:rPr>
          <w:rFonts w:cs="Arial"/>
        </w:rPr>
        <w:br w:type="page"/>
      </w:r>
    </w:p>
    <w:p w14:paraId="6CD953C4" w14:textId="1E1597CF" w:rsidR="00DF3D11" w:rsidRPr="00F575FA" w:rsidRDefault="007145AA" w:rsidP="007145AA">
      <w:pPr>
        <w:rPr>
          <w:rFonts w:cs="Arial"/>
          <w:b/>
          <w:color w:val="5B9BD5" w:themeColor="accent1"/>
        </w:rPr>
      </w:pPr>
      <w:r w:rsidRPr="00F575FA">
        <w:rPr>
          <w:rFonts w:cs="Arial"/>
          <w:b/>
          <w:color w:val="5B9BD5" w:themeColor="accent1"/>
        </w:rPr>
        <w:lastRenderedPageBreak/>
        <w:t>Gallery Dimensions</w:t>
      </w:r>
    </w:p>
    <w:p w14:paraId="790FE682" w14:textId="77777777" w:rsidR="00DF3D11" w:rsidRPr="00F575FA" w:rsidRDefault="00DF3D11" w:rsidP="007145AA">
      <w:pPr>
        <w:rPr>
          <w:rFonts w:cs="Arial"/>
          <w:b/>
          <w:color w:val="5B9BD5" w:themeColor="accent1"/>
        </w:rPr>
      </w:pPr>
    </w:p>
    <w:p w14:paraId="28B8550E" w14:textId="76BD193A" w:rsidR="007145AA" w:rsidRPr="00F575FA" w:rsidRDefault="00DE5508" w:rsidP="007145AA">
      <w:pPr>
        <w:jc w:val="center"/>
        <w:rPr>
          <w:rFonts w:cs="Arial"/>
        </w:rPr>
      </w:pPr>
      <w:r>
        <w:rPr>
          <w:rFonts w:cs="Arial"/>
          <w:b/>
          <w:noProof/>
          <w:color w:val="5B9BD5" w:themeColor="accent1"/>
          <w:u w:val="single"/>
          <w:lang w:eastAsia="en-AU"/>
        </w:rPr>
        <mc:AlternateContent>
          <mc:Choice Requires="wps">
            <w:drawing>
              <wp:anchor distT="0" distB="0" distL="114300" distR="114300" simplePos="0" relativeHeight="251670528" behindDoc="0" locked="0" layoutInCell="1" allowOverlap="1" wp14:anchorId="4F7DB8EF" wp14:editId="7EEE40DA">
                <wp:simplePos x="0" y="0"/>
                <wp:positionH relativeFrom="column">
                  <wp:posOffset>3557017</wp:posOffset>
                </wp:positionH>
                <wp:positionV relativeFrom="paragraph">
                  <wp:posOffset>642385</wp:posOffset>
                </wp:positionV>
                <wp:extent cx="1559237" cy="877401"/>
                <wp:effectExtent l="0" t="0" r="22225" b="18415"/>
                <wp:wrapNone/>
                <wp:docPr id="9" name="Text Box 9"/>
                <wp:cNvGraphicFramePr/>
                <a:graphic xmlns:a="http://schemas.openxmlformats.org/drawingml/2006/main">
                  <a:graphicData uri="http://schemas.microsoft.com/office/word/2010/wordprocessingShape">
                    <wps:wsp>
                      <wps:cNvSpPr txBox="1"/>
                      <wps:spPr>
                        <a:xfrm>
                          <a:off x="0" y="0"/>
                          <a:ext cx="1559237" cy="877401"/>
                        </a:xfrm>
                        <a:prstGeom prst="rect">
                          <a:avLst/>
                        </a:prstGeom>
                        <a:solidFill>
                          <a:schemeClr val="bg1"/>
                        </a:solidFill>
                        <a:ln w="6350">
                          <a:solidFill>
                            <a:prstClr val="black"/>
                          </a:solidFill>
                        </a:ln>
                      </wps:spPr>
                      <wps:txbx>
                        <w:txbxContent>
                          <w:p w14:paraId="7D7170C3" w14:textId="7A303F15" w:rsidR="00DE5508" w:rsidRPr="00DE5508" w:rsidRDefault="00DE5508" w:rsidP="00DE5508">
                            <w:pPr>
                              <w:jc w:val="center"/>
                              <w:rPr>
                                <w:sz w:val="20"/>
                                <w:szCs w:val="20"/>
                              </w:rPr>
                            </w:pPr>
                            <w:r w:rsidRPr="00DE5508">
                              <w:rPr>
                                <w:sz w:val="20"/>
                                <w:szCs w:val="20"/>
                              </w:rPr>
                              <w:t>Gallery measures approx. 17 metres by 4 metres.</w:t>
                            </w:r>
                          </w:p>
                          <w:p w14:paraId="27F0FF9E" w14:textId="737DAA46" w:rsidR="00DE5508" w:rsidRPr="00DE5508" w:rsidRDefault="00DE5508" w:rsidP="00DE5508">
                            <w:pPr>
                              <w:jc w:val="center"/>
                              <w:rPr>
                                <w:sz w:val="20"/>
                                <w:szCs w:val="20"/>
                              </w:rPr>
                            </w:pPr>
                            <w:r w:rsidRPr="00DE5508">
                              <w:rPr>
                                <w:sz w:val="20"/>
                                <w:szCs w:val="20"/>
                              </w:rPr>
                              <w:t>Please see website for images of gallery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7DB8EF" id="_x0000_t202" coordsize="21600,21600" o:spt="202" path="m,l,21600r21600,l21600,xe">
                <v:stroke joinstyle="miter"/>
                <v:path gradientshapeok="t" o:connecttype="rect"/>
              </v:shapetype>
              <v:shape id="Text Box 9" o:spid="_x0000_s1026" type="#_x0000_t202" style="position:absolute;left:0;text-align:left;margin-left:280.1pt;margin-top:50.6pt;width:122.75pt;height:69.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" fillcolor="white [3212]" strokeweight=".5pt">
                <v:textbox>
                  <w:txbxContent>
                    <w:p w14:paraId="7D7170C3" w14:textId="7A303F15" w:rsidR="00DE5508" w:rsidRPr="00DE5508" w:rsidRDefault="00DE5508" w:rsidP="00DE5508">
                      <w:pPr>
                        <w:jc w:val="center"/>
                        <w:rPr>
                          <w:sz w:val="20"/>
                          <w:szCs w:val="20"/>
                        </w:rPr>
                      </w:pPr>
                      <w:r w:rsidRPr="00DE5508">
                        <w:rPr>
                          <w:sz w:val="20"/>
                          <w:szCs w:val="20"/>
                        </w:rPr>
                        <w:t>Gallery measures approx. 17 metres by 4 metres.</w:t>
                      </w:r>
                    </w:p>
                    <w:p w14:paraId="27F0FF9E" w14:textId="737DAA46" w:rsidR="00DE5508" w:rsidRPr="00DE5508" w:rsidRDefault="00DE5508" w:rsidP="00DE5508">
                      <w:pPr>
                        <w:jc w:val="center"/>
                        <w:rPr>
                          <w:sz w:val="20"/>
                          <w:szCs w:val="20"/>
                        </w:rPr>
                      </w:pPr>
                      <w:r w:rsidRPr="00DE5508">
                        <w:rPr>
                          <w:sz w:val="20"/>
                          <w:szCs w:val="20"/>
                        </w:rPr>
                        <w:t>Please see website for images of gallery</w:t>
                      </w:r>
                    </w:p>
                  </w:txbxContent>
                </v:textbox>
              </v:shape>
            </w:pict>
          </mc:Fallback>
        </mc:AlternateContent>
      </w:r>
      <w:r w:rsidR="007145AA" w:rsidRPr="00F575FA">
        <w:rPr>
          <w:rFonts w:cs="Arial"/>
          <w:b/>
          <w:noProof/>
          <w:color w:val="5B9BD5" w:themeColor="accent1"/>
          <w:u w:val="single"/>
          <w:lang w:eastAsia="en-AU"/>
        </w:rPr>
        <w:drawing>
          <wp:inline distT="0" distB="0" distL="0" distR="0" wp14:anchorId="5E723F44" wp14:editId="36A54896">
            <wp:extent cx="3402418" cy="4006309"/>
            <wp:effectExtent l="0" t="0" r="7620" b="0"/>
            <wp:docPr id="900" name="Picture 900" descr="H:\Gallery dimen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allery dimension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8199" b="670"/>
                    <a:stretch/>
                  </pic:blipFill>
                  <pic:spPr bwMode="auto">
                    <a:xfrm>
                      <a:off x="0" y="0"/>
                      <a:ext cx="3416879" cy="4023337"/>
                    </a:xfrm>
                    <a:prstGeom prst="rect">
                      <a:avLst/>
                    </a:prstGeom>
                    <a:noFill/>
                    <a:ln>
                      <a:noFill/>
                    </a:ln>
                    <a:extLst>
                      <a:ext uri="{53640926-AAD7-44D8-BBD7-CCE9431645EC}">
                        <a14:shadowObscured xmlns:a14="http://schemas.microsoft.com/office/drawing/2010/main"/>
                      </a:ext>
                    </a:extLst>
                  </pic:spPr>
                </pic:pic>
              </a:graphicData>
            </a:graphic>
          </wp:inline>
        </w:drawing>
      </w:r>
    </w:p>
    <w:p w14:paraId="26006FC9" w14:textId="660AD020" w:rsidR="007145AA" w:rsidRPr="00F575FA" w:rsidRDefault="007145AA" w:rsidP="00B33558">
      <w:pPr>
        <w:rPr>
          <w:rFonts w:cs="Arial"/>
        </w:rPr>
      </w:pPr>
    </w:p>
    <w:p w14:paraId="5A5A9928" w14:textId="1D2E8E4B" w:rsidR="007145AA" w:rsidRPr="00F575FA" w:rsidRDefault="007145AA" w:rsidP="007145AA">
      <w:pPr>
        <w:rPr>
          <w:rFonts w:cs="Arial"/>
          <w:b/>
          <w:color w:val="5B9BD5" w:themeColor="accent1"/>
        </w:rPr>
      </w:pPr>
      <w:r w:rsidRPr="00F575FA">
        <w:rPr>
          <w:rFonts w:cs="Arial"/>
          <w:b/>
          <w:color w:val="5B9BD5" w:themeColor="accent1"/>
        </w:rPr>
        <w:t>Gallery Hire Costs</w:t>
      </w:r>
    </w:p>
    <w:p w14:paraId="60B289D7" w14:textId="77777777" w:rsidR="007145AA" w:rsidRPr="00F575FA" w:rsidRDefault="007145AA" w:rsidP="00DE5508">
      <w:pPr>
        <w:spacing w:before="20"/>
        <w:rPr>
          <w:rFonts w:cs="Arial"/>
        </w:rPr>
      </w:pPr>
      <w:r w:rsidRPr="00F575FA">
        <w:rPr>
          <w:rFonts w:cs="Arial"/>
        </w:rPr>
        <w:t xml:space="preserve">All exhibition bookings are for three weeks. Hire cost of the gallery is $1400 per three weeks ($475 per week) (GST inclusive). The hire fee includes a two-hour exhibition opening in the lounge/kitchen (time and date subject to availability). Fee includes design and printing of 30 invitations (extra copies can be organised on request at an additional cost). </w:t>
      </w:r>
    </w:p>
    <w:p w14:paraId="3C5EF60A" w14:textId="77777777" w:rsidR="007145AA" w:rsidRPr="00F575FA" w:rsidRDefault="007145AA" w:rsidP="00DE5508">
      <w:pPr>
        <w:spacing w:before="20"/>
        <w:rPr>
          <w:rFonts w:cs="Arial"/>
        </w:rPr>
      </w:pPr>
      <w:r w:rsidRPr="00F575FA">
        <w:rPr>
          <w:rFonts w:cs="Arial"/>
        </w:rPr>
        <w:t>Bookings cancelled with less than one months’ notice will be invoiced for the full cost of the exhibition.</w:t>
      </w:r>
    </w:p>
    <w:p w14:paraId="2211BDEB" w14:textId="77777777" w:rsidR="007145AA" w:rsidRPr="00F575FA" w:rsidRDefault="007145AA" w:rsidP="007145AA">
      <w:pPr>
        <w:rPr>
          <w:rFonts w:cs="Arial"/>
        </w:rPr>
      </w:pPr>
    </w:p>
    <w:p w14:paraId="76208279" w14:textId="6DB3B029" w:rsidR="007145AA" w:rsidRPr="00BA3A7C" w:rsidRDefault="007145AA" w:rsidP="007145AA">
      <w:pPr>
        <w:rPr>
          <w:rFonts w:cs="Arial"/>
          <w:b/>
          <w:color w:val="5B9BD5" w:themeColor="accent1"/>
        </w:rPr>
      </w:pPr>
      <w:r w:rsidRPr="00BA3A7C">
        <w:rPr>
          <w:rFonts w:cs="Arial"/>
          <w:b/>
          <w:color w:val="5B9BD5" w:themeColor="accent1"/>
        </w:rPr>
        <w:t>Exhibition Package</w:t>
      </w:r>
      <w:r w:rsidR="00BA3A7C" w:rsidRPr="00BA3A7C">
        <w:rPr>
          <w:rFonts w:cs="Arial"/>
          <w:b/>
          <w:color w:val="5B9BD5" w:themeColor="accent1"/>
        </w:rPr>
        <w:t xml:space="preserve"> - </w:t>
      </w:r>
      <w:r w:rsidRPr="00BA3A7C">
        <w:rPr>
          <w:rFonts w:cs="Arial"/>
          <w:b/>
          <w:color w:val="5B9BD5" w:themeColor="accent1"/>
        </w:rPr>
        <w:t xml:space="preserve">Hire of the gallery includes access to the following: </w:t>
      </w:r>
    </w:p>
    <w:p w14:paraId="583A4A66" w14:textId="77777777" w:rsidR="007145AA" w:rsidRPr="00BA3A7C" w:rsidRDefault="007145AA" w:rsidP="00DE5508">
      <w:pPr>
        <w:pStyle w:val="Pa2"/>
        <w:spacing w:before="20"/>
        <w:ind w:right="180"/>
        <w:rPr>
          <w:rFonts w:ascii="Arial" w:hAnsi="Arial" w:cs="Arial"/>
        </w:rPr>
      </w:pPr>
      <w:r w:rsidRPr="00BA3A7C">
        <w:rPr>
          <w:rFonts w:ascii="Arial" w:hAnsi="Arial" w:cs="Arial"/>
        </w:rPr>
        <w:t>• Installation guidance, if required</w:t>
      </w:r>
    </w:p>
    <w:p w14:paraId="4F45215E" w14:textId="77777777" w:rsidR="007145AA" w:rsidRPr="00BA3A7C" w:rsidRDefault="007145AA" w:rsidP="00DE5508">
      <w:pPr>
        <w:pStyle w:val="Pa14"/>
        <w:spacing w:before="20"/>
        <w:ind w:right="180"/>
        <w:rPr>
          <w:rFonts w:ascii="Arial" w:hAnsi="Arial" w:cs="Arial"/>
        </w:rPr>
      </w:pPr>
      <w:r w:rsidRPr="00BA3A7C">
        <w:rPr>
          <w:rFonts w:ascii="Arial" w:hAnsi="Arial" w:cs="Arial"/>
        </w:rPr>
        <w:t>• A variety of plinths</w:t>
      </w:r>
    </w:p>
    <w:p w14:paraId="2A1DE5B9" w14:textId="77777777" w:rsidR="007145AA" w:rsidRPr="00BA3A7C" w:rsidRDefault="007145AA" w:rsidP="00DE5508">
      <w:pPr>
        <w:pStyle w:val="Pa14"/>
        <w:spacing w:before="20"/>
        <w:ind w:right="180"/>
        <w:rPr>
          <w:rFonts w:ascii="Arial" w:hAnsi="Arial" w:cs="Arial"/>
        </w:rPr>
      </w:pPr>
      <w:r w:rsidRPr="00BA3A7C">
        <w:rPr>
          <w:rFonts w:ascii="Arial" w:hAnsi="Arial" w:cs="Arial"/>
        </w:rPr>
        <w:t>• Five glass display cabinets of varying sizes</w:t>
      </w:r>
    </w:p>
    <w:p w14:paraId="5802A420" w14:textId="77777777" w:rsidR="007145AA" w:rsidRPr="00BA3A7C" w:rsidRDefault="007145AA" w:rsidP="00DE5508">
      <w:pPr>
        <w:pStyle w:val="Pa14"/>
        <w:spacing w:before="20"/>
        <w:ind w:right="180"/>
        <w:rPr>
          <w:rFonts w:ascii="Arial" w:hAnsi="Arial" w:cs="Arial"/>
        </w:rPr>
      </w:pPr>
      <w:r w:rsidRPr="00BA3A7C">
        <w:rPr>
          <w:rFonts w:ascii="Arial" w:hAnsi="Arial" w:cs="Arial"/>
        </w:rPr>
        <w:t>• Hanging tracks, wires and hooks, magnetic hanging system for works on paper</w:t>
      </w:r>
    </w:p>
    <w:p w14:paraId="785F491F" w14:textId="77777777" w:rsidR="007145AA" w:rsidRPr="00BA3A7C" w:rsidRDefault="007145AA" w:rsidP="00DE5508">
      <w:pPr>
        <w:pStyle w:val="Pa14"/>
        <w:spacing w:before="20"/>
        <w:ind w:right="180"/>
        <w:rPr>
          <w:rFonts w:ascii="Arial" w:hAnsi="Arial" w:cs="Arial"/>
        </w:rPr>
      </w:pPr>
      <w:r w:rsidRPr="00BA3A7C">
        <w:rPr>
          <w:rFonts w:ascii="Arial" w:hAnsi="Arial" w:cs="Arial"/>
        </w:rPr>
        <w:t xml:space="preserve">• Design and printing of 30 exhibition invitations </w:t>
      </w:r>
    </w:p>
    <w:p w14:paraId="7A8520DF" w14:textId="77777777" w:rsidR="007145AA" w:rsidRPr="00BA3A7C" w:rsidRDefault="007145AA" w:rsidP="00DE5508">
      <w:pPr>
        <w:pStyle w:val="Pa14"/>
        <w:spacing w:before="20"/>
        <w:ind w:right="180"/>
        <w:rPr>
          <w:rFonts w:ascii="Arial" w:hAnsi="Arial" w:cs="Arial"/>
        </w:rPr>
      </w:pPr>
      <w:r w:rsidRPr="00BA3A7C">
        <w:rPr>
          <w:rFonts w:ascii="Arial" w:hAnsi="Arial" w:cs="Arial"/>
        </w:rPr>
        <w:t xml:space="preserve">• Lounge/kitchen area for use on opening night, equipped with: </w:t>
      </w:r>
    </w:p>
    <w:p w14:paraId="604AF988" w14:textId="77777777" w:rsidR="007145AA" w:rsidRPr="00BA3A7C" w:rsidRDefault="007145AA" w:rsidP="00DE5508">
      <w:pPr>
        <w:pStyle w:val="Pa2"/>
        <w:numPr>
          <w:ilvl w:val="1"/>
          <w:numId w:val="8"/>
        </w:numPr>
        <w:spacing w:before="20"/>
        <w:ind w:right="180"/>
        <w:rPr>
          <w:rFonts w:ascii="Arial" w:hAnsi="Arial" w:cs="Arial"/>
        </w:rPr>
      </w:pPr>
      <w:r w:rsidRPr="00BA3A7C">
        <w:rPr>
          <w:rFonts w:ascii="Arial" w:hAnsi="Arial" w:cs="Arial"/>
        </w:rPr>
        <w:t>Café style seating and tables for approximately 40 people (subject to covid density limits)</w:t>
      </w:r>
    </w:p>
    <w:p w14:paraId="3753AD40" w14:textId="77777777" w:rsidR="007145AA" w:rsidRPr="00BA3A7C" w:rsidRDefault="007145AA" w:rsidP="00DE5508">
      <w:pPr>
        <w:pStyle w:val="Pa15"/>
        <w:numPr>
          <w:ilvl w:val="1"/>
          <w:numId w:val="8"/>
        </w:numPr>
        <w:spacing w:before="20"/>
        <w:ind w:right="180"/>
        <w:rPr>
          <w:rFonts w:ascii="Arial" w:hAnsi="Arial" w:cs="Arial"/>
        </w:rPr>
      </w:pPr>
      <w:r w:rsidRPr="00BA3A7C">
        <w:rPr>
          <w:rFonts w:ascii="Arial" w:hAnsi="Arial" w:cs="Arial"/>
        </w:rPr>
        <w:t xml:space="preserve">Microwave, oven, fridge, crockery </w:t>
      </w:r>
    </w:p>
    <w:p w14:paraId="202A37BC" w14:textId="77777777" w:rsidR="007145AA" w:rsidRPr="00BA3A7C" w:rsidRDefault="007145AA" w:rsidP="00DE5508">
      <w:pPr>
        <w:pStyle w:val="Pa15"/>
        <w:numPr>
          <w:ilvl w:val="1"/>
          <w:numId w:val="8"/>
        </w:numPr>
        <w:spacing w:before="20"/>
        <w:ind w:right="180"/>
        <w:rPr>
          <w:rFonts w:ascii="Arial" w:hAnsi="Arial" w:cs="Arial"/>
        </w:rPr>
      </w:pPr>
      <w:r w:rsidRPr="00BA3A7C">
        <w:rPr>
          <w:rFonts w:ascii="Arial" w:hAnsi="Arial" w:cs="Arial"/>
        </w:rPr>
        <w:t xml:space="preserve">Open fireplace </w:t>
      </w:r>
    </w:p>
    <w:p w14:paraId="0EA8E5B7" w14:textId="0E92D4FA" w:rsidR="007145AA" w:rsidRPr="00BA3A7C" w:rsidRDefault="007145AA" w:rsidP="00DE5508">
      <w:pPr>
        <w:pStyle w:val="ListParagraph"/>
        <w:numPr>
          <w:ilvl w:val="1"/>
          <w:numId w:val="8"/>
        </w:numPr>
        <w:spacing w:before="20" w:line="276" w:lineRule="auto"/>
        <w:rPr>
          <w:rFonts w:cs="Arial"/>
        </w:rPr>
      </w:pPr>
      <w:r w:rsidRPr="00BA3A7C">
        <w:rPr>
          <w:rFonts w:cs="Arial"/>
        </w:rPr>
        <w:t>Small PA system and a TV/DVD/</w:t>
      </w:r>
      <w:r w:rsidR="00DE5508">
        <w:rPr>
          <w:rFonts w:cs="Arial"/>
        </w:rPr>
        <w:t>V</w:t>
      </w:r>
      <w:r w:rsidRPr="00BA3A7C">
        <w:rPr>
          <w:rFonts w:cs="Arial"/>
        </w:rPr>
        <w:t>ideo.</w:t>
      </w:r>
    </w:p>
    <w:p w14:paraId="644BD371" w14:textId="77777777" w:rsidR="00532A1F" w:rsidRPr="00F575FA" w:rsidRDefault="00532A1F" w:rsidP="007145AA">
      <w:pPr>
        <w:rPr>
          <w:rFonts w:cs="Arial"/>
          <w:b/>
          <w:color w:val="5B9BD5" w:themeColor="accent1"/>
        </w:rPr>
      </w:pPr>
    </w:p>
    <w:p w14:paraId="35485900" w14:textId="449481A6" w:rsidR="007145AA" w:rsidRPr="00F575FA" w:rsidRDefault="00BA3A7C" w:rsidP="007145AA">
      <w:pPr>
        <w:rPr>
          <w:rFonts w:cs="Arial"/>
          <w:b/>
          <w:color w:val="5B9BD5" w:themeColor="accent1"/>
        </w:rPr>
      </w:pPr>
      <w:r>
        <w:rPr>
          <w:rFonts w:cs="Arial"/>
          <w:b/>
          <w:color w:val="5B9BD5" w:themeColor="accent1"/>
        </w:rPr>
        <w:br w:type="page"/>
      </w:r>
      <w:r w:rsidR="007145AA" w:rsidRPr="00F575FA">
        <w:rPr>
          <w:rFonts w:cs="Arial"/>
          <w:b/>
          <w:color w:val="5B9BD5" w:themeColor="accent1"/>
        </w:rPr>
        <w:lastRenderedPageBreak/>
        <w:t xml:space="preserve">Promotion </w:t>
      </w:r>
    </w:p>
    <w:p w14:paraId="338B178A" w14:textId="4878D1BE" w:rsidR="007145AA" w:rsidRPr="00BA3A7C" w:rsidRDefault="007145AA" w:rsidP="00DE5508">
      <w:pPr>
        <w:pStyle w:val="Pa2"/>
        <w:spacing w:before="20"/>
        <w:ind w:right="181"/>
        <w:rPr>
          <w:rFonts w:ascii="Arial" w:hAnsi="Arial" w:cs="Arial"/>
        </w:rPr>
      </w:pPr>
      <w:r w:rsidRPr="00BA3A7C">
        <w:rPr>
          <w:rFonts w:ascii="Arial" w:hAnsi="Arial" w:cs="Arial"/>
        </w:rPr>
        <w:t xml:space="preserve">As part of the exhibition package, BHCAC will promote </w:t>
      </w:r>
      <w:r w:rsidR="00BA3A7C">
        <w:rPr>
          <w:rFonts w:ascii="Arial" w:hAnsi="Arial" w:cs="Arial"/>
        </w:rPr>
        <w:t>through the following channels:</w:t>
      </w:r>
    </w:p>
    <w:p w14:paraId="7A12C7FF" w14:textId="0EF518C7" w:rsidR="007145AA" w:rsidRPr="00BA3A7C" w:rsidRDefault="007145AA" w:rsidP="00DE5508">
      <w:pPr>
        <w:pStyle w:val="Pa2"/>
        <w:spacing w:before="20"/>
        <w:ind w:right="181"/>
        <w:rPr>
          <w:rFonts w:ascii="Arial" w:hAnsi="Arial" w:cs="Arial"/>
        </w:rPr>
      </w:pPr>
      <w:r w:rsidRPr="00BA3A7C">
        <w:rPr>
          <w:rFonts w:ascii="Arial" w:hAnsi="Arial" w:cs="Arial"/>
        </w:rPr>
        <w:t>• Whitehorse News (Whitehorse City Council’s monthly newspaper</w:t>
      </w:r>
      <w:r w:rsidR="00BA3A7C">
        <w:rPr>
          <w:rFonts w:ascii="Arial" w:hAnsi="Arial" w:cs="Arial"/>
        </w:rPr>
        <w:t>)</w:t>
      </w:r>
    </w:p>
    <w:p w14:paraId="3D8F6AB0" w14:textId="6C878DE8" w:rsidR="007145AA" w:rsidRPr="00BA3A7C" w:rsidRDefault="007145AA" w:rsidP="00DE5508">
      <w:pPr>
        <w:pStyle w:val="Pa2"/>
        <w:spacing w:before="20"/>
        <w:ind w:right="181"/>
        <w:rPr>
          <w:rFonts w:ascii="Arial" w:hAnsi="Arial" w:cs="Arial"/>
        </w:rPr>
      </w:pPr>
      <w:r w:rsidRPr="00BA3A7C">
        <w:rPr>
          <w:rFonts w:ascii="Arial" w:hAnsi="Arial" w:cs="Arial"/>
        </w:rPr>
        <w:t xml:space="preserve">• </w:t>
      </w:r>
      <w:r w:rsidR="00BA3A7C">
        <w:rPr>
          <w:rFonts w:ascii="Arial" w:hAnsi="Arial" w:cs="Arial"/>
        </w:rPr>
        <w:t>Creative Whitehorse</w:t>
      </w:r>
      <w:r w:rsidRPr="00BA3A7C">
        <w:rPr>
          <w:rFonts w:ascii="Arial" w:hAnsi="Arial" w:cs="Arial"/>
        </w:rPr>
        <w:t xml:space="preserve"> </w:t>
      </w:r>
      <w:r w:rsidR="00BA3A7C">
        <w:rPr>
          <w:rFonts w:ascii="Arial" w:hAnsi="Arial" w:cs="Arial"/>
        </w:rPr>
        <w:t xml:space="preserve">digital channels: </w:t>
      </w:r>
      <w:r w:rsidRPr="00BA3A7C">
        <w:rPr>
          <w:rFonts w:ascii="Arial" w:hAnsi="Arial" w:cs="Arial"/>
        </w:rPr>
        <w:t xml:space="preserve">website, </w:t>
      </w:r>
      <w:proofErr w:type="spellStart"/>
      <w:r w:rsidRPr="00BA3A7C">
        <w:rPr>
          <w:rFonts w:ascii="Arial" w:hAnsi="Arial" w:cs="Arial"/>
        </w:rPr>
        <w:t>eNews</w:t>
      </w:r>
      <w:proofErr w:type="spellEnd"/>
      <w:r w:rsidRPr="00BA3A7C">
        <w:rPr>
          <w:rFonts w:ascii="Arial" w:hAnsi="Arial" w:cs="Arial"/>
        </w:rPr>
        <w:t xml:space="preserve"> </w:t>
      </w:r>
      <w:r w:rsidR="00BA3A7C">
        <w:rPr>
          <w:rFonts w:ascii="Arial" w:hAnsi="Arial" w:cs="Arial"/>
        </w:rPr>
        <w:t xml:space="preserve">inclusions, </w:t>
      </w:r>
      <w:proofErr w:type="gramStart"/>
      <w:r w:rsidRPr="00BA3A7C">
        <w:rPr>
          <w:rFonts w:ascii="Arial" w:hAnsi="Arial" w:cs="Arial"/>
        </w:rPr>
        <w:t>Facebook</w:t>
      </w:r>
      <w:proofErr w:type="gramEnd"/>
      <w:r w:rsidRPr="00BA3A7C">
        <w:rPr>
          <w:rFonts w:ascii="Arial" w:hAnsi="Arial" w:cs="Arial"/>
        </w:rPr>
        <w:t xml:space="preserve"> and Instagram</w:t>
      </w:r>
    </w:p>
    <w:p w14:paraId="41FCAEE4" w14:textId="77777777" w:rsidR="007145AA" w:rsidRPr="00BA3A7C" w:rsidRDefault="007145AA" w:rsidP="00DE5508">
      <w:pPr>
        <w:pStyle w:val="Pa2"/>
        <w:spacing w:before="20"/>
        <w:ind w:right="181"/>
        <w:rPr>
          <w:rFonts w:ascii="Arial" w:hAnsi="Arial" w:cs="Arial"/>
        </w:rPr>
      </w:pPr>
      <w:r w:rsidRPr="00BA3A7C">
        <w:rPr>
          <w:rFonts w:ascii="Arial" w:hAnsi="Arial" w:cs="Arial"/>
        </w:rPr>
        <w:t>• Art publications, including Art Almanac and Arts Hub</w:t>
      </w:r>
    </w:p>
    <w:p w14:paraId="210FC1EE" w14:textId="6BC434B3" w:rsidR="007145AA" w:rsidRPr="00BA3A7C" w:rsidRDefault="007145AA" w:rsidP="00DE5508">
      <w:pPr>
        <w:pStyle w:val="Pa2"/>
        <w:spacing w:before="20"/>
        <w:ind w:right="181"/>
        <w:rPr>
          <w:rFonts w:ascii="Arial" w:hAnsi="Arial" w:cs="Arial"/>
        </w:rPr>
      </w:pPr>
      <w:r w:rsidRPr="00BA3A7C">
        <w:rPr>
          <w:rFonts w:ascii="Arial" w:hAnsi="Arial" w:cs="Arial"/>
        </w:rPr>
        <w:t>• A variety of free public listing media.</w:t>
      </w:r>
    </w:p>
    <w:p w14:paraId="18C21BFE" w14:textId="3D6D9B65" w:rsidR="00DF3D11" w:rsidRPr="00F575FA" w:rsidRDefault="00DF3D11">
      <w:pPr>
        <w:rPr>
          <w:rFonts w:cs="Arial"/>
          <w:b/>
          <w:color w:val="5B9BD5" w:themeColor="accent1"/>
        </w:rPr>
      </w:pPr>
    </w:p>
    <w:p w14:paraId="3F85F9B2" w14:textId="77777777" w:rsidR="007145AA" w:rsidRPr="00F575FA" w:rsidRDefault="007145AA" w:rsidP="007145AA">
      <w:pPr>
        <w:rPr>
          <w:rFonts w:cs="Arial"/>
          <w:b/>
          <w:color w:val="5B9BD5" w:themeColor="accent1"/>
        </w:rPr>
      </w:pPr>
      <w:r w:rsidRPr="00F575FA">
        <w:rPr>
          <w:rFonts w:cs="Arial"/>
          <w:b/>
          <w:color w:val="5B9BD5" w:themeColor="accent1"/>
        </w:rPr>
        <w:t>Exhibitors must fulfil the following responsibilities:</w:t>
      </w:r>
    </w:p>
    <w:p w14:paraId="11C8FC68" w14:textId="77777777" w:rsidR="007145AA" w:rsidRPr="00BA3A7C" w:rsidRDefault="007145AA" w:rsidP="00DE5508">
      <w:pPr>
        <w:pStyle w:val="Pa2"/>
        <w:spacing w:before="20"/>
        <w:ind w:right="181"/>
        <w:rPr>
          <w:rFonts w:ascii="Arial" w:hAnsi="Arial" w:cs="Arial"/>
        </w:rPr>
      </w:pPr>
      <w:r w:rsidRPr="00BA3A7C">
        <w:rPr>
          <w:rFonts w:ascii="Arial" w:hAnsi="Arial" w:cs="Arial"/>
        </w:rPr>
        <w:t>• Adhere to BHCAC’s Conditions of Hire, which will be provided upon request or at the time of being offered an exhibition.</w:t>
      </w:r>
    </w:p>
    <w:p w14:paraId="6687D3FB" w14:textId="77777777" w:rsidR="007145AA" w:rsidRPr="00BA3A7C" w:rsidRDefault="007145AA" w:rsidP="00DE5508">
      <w:pPr>
        <w:pStyle w:val="Pa2"/>
        <w:spacing w:before="20"/>
        <w:ind w:right="181"/>
        <w:rPr>
          <w:rFonts w:ascii="Arial" w:hAnsi="Arial" w:cs="Arial"/>
        </w:rPr>
      </w:pPr>
      <w:r w:rsidRPr="00BA3A7C">
        <w:rPr>
          <w:rFonts w:ascii="Arial" w:hAnsi="Arial" w:cs="Arial"/>
        </w:rPr>
        <w:t>• Set up on a Monday after 10am. Pack up on a Sunday or Monday morning before 10am.</w:t>
      </w:r>
    </w:p>
    <w:p w14:paraId="03DC38DA" w14:textId="77777777" w:rsidR="007145AA" w:rsidRPr="00BA3A7C" w:rsidRDefault="007145AA" w:rsidP="00DE5508">
      <w:pPr>
        <w:pStyle w:val="Pa2"/>
        <w:spacing w:before="20"/>
        <w:ind w:right="181"/>
        <w:rPr>
          <w:rFonts w:ascii="Arial" w:hAnsi="Arial" w:cs="Arial"/>
        </w:rPr>
      </w:pPr>
      <w:r w:rsidRPr="00BA3A7C">
        <w:rPr>
          <w:rFonts w:ascii="Arial" w:hAnsi="Arial" w:cs="Arial"/>
        </w:rPr>
        <w:t>• Provide insurance to cover damage or theft of artworks on display or in transit to and from BHCAC</w:t>
      </w:r>
    </w:p>
    <w:p w14:paraId="327DAF8E" w14:textId="275BEE5A" w:rsidR="007145AA" w:rsidRPr="00BA3A7C" w:rsidRDefault="007145AA" w:rsidP="00DE5508">
      <w:pPr>
        <w:pStyle w:val="Pa2"/>
        <w:spacing w:before="20"/>
        <w:ind w:right="181"/>
        <w:rPr>
          <w:rFonts w:ascii="Arial" w:hAnsi="Arial" w:cs="Arial"/>
        </w:rPr>
      </w:pPr>
      <w:r w:rsidRPr="00BA3A7C">
        <w:rPr>
          <w:rFonts w:ascii="Arial" w:hAnsi="Arial" w:cs="Arial"/>
        </w:rPr>
        <w:t>• Provide public liability insurance to cover you and/or members of your group while undertaking activities within BHCAC. A certificate of currency must be provided</w:t>
      </w:r>
      <w:r w:rsidR="00BA3A7C">
        <w:rPr>
          <w:rFonts w:ascii="Arial" w:hAnsi="Arial" w:cs="Arial"/>
        </w:rPr>
        <w:t>.</w:t>
      </w:r>
    </w:p>
    <w:p w14:paraId="1AC4A272" w14:textId="1B4D849A" w:rsidR="007145AA" w:rsidRPr="00BA3A7C" w:rsidRDefault="007145AA" w:rsidP="00DE5508">
      <w:pPr>
        <w:pStyle w:val="Pa2"/>
        <w:spacing w:before="20"/>
        <w:ind w:right="181"/>
        <w:rPr>
          <w:rFonts w:ascii="Arial" w:hAnsi="Arial" w:cs="Arial"/>
          <w:b/>
        </w:rPr>
      </w:pPr>
      <w:r w:rsidRPr="00BA3A7C">
        <w:rPr>
          <w:rFonts w:ascii="Arial" w:hAnsi="Arial" w:cs="Arial"/>
        </w:rPr>
        <w:t>• Deliver, hang and/or assemble the exhibition on the arranged dates/times, ensuring that no changes are made to fixed structures (no nails, hooks, stickers etc. are to be used</w:t>
      </w:r>
      <w:r w:rsidR="00BA3A7C">
        <w:rPr>
          <w:rFonts w:ascii="Arial" w:hAnsi="Arial" w:cs="Arial"/>
        </w:rPr>
        <w:t>).</w:t>
      </w:r>
      <w:r w:rsidRPr="00BA3A7C">
        <w:rPr>
          <w:rFonts w:ascii="Arial" w:hAnsi="Arial" w:cs="Arial"/>
        </w:rPr>
        <w:t xml:space="preserve"> Costs related to repairing any damage will be charged to the exhibitor. </w:t>
      </w:r>
      <w:r w:rsidRPr="00BA3A7C">
        <w:rPr>
          <w:rFonts w:ascii="Arial" w:hAnsi="Arial" w:cs="Arial"/>
          <w:b/>
        </w:rPr>
        <w:t>Works to be hung at the highest level in the gallery will incur an extra cost for the hire of a scissor lift, which must be organised prior to exhibition set up.</w:t>
      </w:r>
    </w:p>
    <w:p w14:paraId="0498AA50" w14:textId="07E4BD13" w:rsidR="007145AA" w:rsidRPr="00BA3A7C" w:rsidRDefault="007145AA" w:rsidP="00DE5508">
      <w:pPr>
        <w:pStyle w:val="Pa2"/>
        <w:spacing w:before="20"/>
        <w:ind w:right="181"/>
        <w:rPr>
          <w:rFonts w:ascii="Arial" w:hAnsi="Arial" w:cs="Arial"/>
        </w:rPr>
      </w:pPr>
      <w:r w:rsidRPr="00BA3A7C">
        <w:rPr>
          <w:rFonts w:ascii="Arial" w:hAnsi="Arial" w:cs="Arial"/>
        </w:rPr>
        <w:t>• Accept that invitations must be designed in-house by BHCAC</w:t>
      </w:r>
      <w:r w:rsidR="00BA3A7C">
        <w:rPr>
          <w:rFonts w:ascii="Arial" w:hAnsi="Arial" w:cs="Arial"/>
        </w:rPr>
        <w:t>.</w:t>
      </w:r>
    </w:p>
    <w:p w14:paraId="6FCA69B2" w14:textId="6D362D0F" w:rsidR="007145AA" w:rsidRPr="00BA3A7C" w:rsidRDefault="007145AA" w:rsidP="00DE5508">
      <w:pPr>
        <w:pStyle w:val="Pa2"/>
        <w:spacing w:before="20"/>
        <w:ind w:right="181"/>
        <w:rPr>
          <w:rFonts w:ascii="Arial" w:hAnsi="Arial" w:cs="Arial"/>
        </w:rPr>
      </w:pPr>
      <w:r w:rsidRPr="00BA3A7C">
        <w:rPr>
          <w:rFonts w:ascii="Arial" w:hAnsi="Arial" w:cs="Arial"/>
        </w:rPr>
        <w:t>• Provide a media release and print quality digital images on confirmation of your exhibition to assist with promotion</w:t>
      </w:r>
      <w:r w:rsidR="00BA3A7C">
        <w:rPr>
          <w:rFonts w:ascii="Arial" w:hAnsi="Arial" w:cs="Arial"/>
        </w:rPr>
        <w:t>.</w:t>
      </w:r>
    </w:p>
    <w:p w14:paraId="4345B911" w14:textId="526B8A44" w:rsidR="007145AA" w:rsidRPr="00BA3A7C" w:rsidRDefault="007145AA" w:rsidP="00DE5508">
      <w:pPr>
        <w:pStyle w:val="Pa2"/>
        <w:spacing w:before="20"/>
        <w:ind w:right="181"/>
        <w:rPr>
          <w:rFonts w:ascii="Arial" w:hAnsi="Arial" w:cs="Arial"/>
        </w:rPr>
      </w:pPr>
      <w:r w:rsidRPr="00BA3A7C">
        <w:rPr>
          <w:rFonts w:ascii="Arial" w:hAnsi="Arial" w:cs="Arial"/>
        </w:rPr>
        <w:t>• Provide a catalogue of items to be exhibited, including name of work, name of artist, medium, sale price and any other relevant details prior to exhibition set up</w:t>
      </w:r>
      <w:r w:rsidR="00BA3A7C">
        <w:rPr>
          <w:rFonts w:ascii="Arial" w:hAnsi="Arial" w:cs="Arial"/>
        </w:rPr>
        <w:t>.</w:t>
      </w:r>
    </w:p>
    <w:p w14:paraId="64D98E20" w14:textId="02A42940" w:rsidR="007145AA" w:rsidRPr="00BA3A7C" w:rsidRDefault="007145AA" w:rsidP="00DE5508">
      <w:pPr>
        <w:pStyle w:val="Pa2"/>
        <w:spacing w:before="20"/>
        <w:ind w:right="181"/>
        <w:rPr>
          <w:rFonts w:ascii="Arial" w:hAnsi="Arial" w:cs="Arial"/>
        </w:rPr>
      </w:pPr>
      <w:r w:rsidRPr="00BA3A7C">
        <w:rPr>
          <w:rFonts w:ascii="Arial" w:hAnsi="Arial" w:cs="Arial"/>
        </w:rPr>
        <w:t>• Produce labels for artworks using BHCAC template</w:t>
      </w:r>
      <w:r w:rsidR="00BA3A7C">
        <w:rPr>
          <w:rFonts w:ascii="Arial" w:hAnsi="Arial" w:cs="Arial"/>
        </w:rPr>
        <w:t>.</w:t>
      </w:r>
    </w:p>
    <w:p w14:paraId="092E505F" w14:textId="6ECF27DB" w:rsidR="007145AA" w:rsidRPr="00BA3A7C" w:rsidRDefault="007145AA" w:rsidP="00DE5508">
      <w:pPr>
        <w:pStyle w:val="Pa2"/>
        <w:spacing w:before="20"/>
        <w:ind w:right="181"/>
        <w:rPr>
          <w:rFonts w:ascii="Arial" w:hAnsi="Arial" w:cs="Arial"/>
        </w:rPr>
      </w:pPr>
      <w:r w:rsidRPr="00BA3A7C">
        <w:rPr>
          <w:rFonts w:ascii="Arial" w:hAnsi="Arial" w:cs="Arial"/>
        </w:rPr>
        <w:t>• Ensure any items sold remain on display for the duration of the exhibition</w:t>
      </w:r>
      <w:r w:rsidR="00BA3A7C">
        <w:rPr>
          <w:rFonts w:ascii="Arial" w:hAnsi="Arial" w:cs="Arial"/>
        </w:rPr>
        <w:t>.</w:t>
      </w:r>
    </w:p>
    <w:p w14:paraId="50CE11D2" w14:textId="1C38F1D4" w:rsidR="007145AA" w:rsidRPr="00BA3A7C" w:rsidRDefault="007145AA" w:rsidP="00DE5508">
      <w:pPr>
        <w:pStyle w:val="Pa2"/>
        <w:spacing w:before="20"/>
        <w:ind w:right="181"/>
        <w:rPr>
          <w:rFonts w:ascii="Arial" w:hAnsi="Arial" w:cs="Arial"/>
        </w:rPr>
      </w:pPr>
      <w:r w:rsidRPr="00BA3A7C">
        <w:rPr>
          <w:rFonts w:ascii="Arial" w:hAnsi="Arial" w:cs="Arial"/>
        </w:rPr>
        <w:t xml:space="preserve">• Supervision of the exhibition is the responsibility of the exhibitor during operating </w:t>
      </w:r>
      <w:proofErr w:type="gramStart"/>
      <w:r w:rsidRPr="00BA3A7C">
        <w:rPr>
          <w:rFonts w:ascii="Arial" w:hAnsi="Arial" w:cs="Arial"/>
        </w:rPr>
        <w:t>hours, unless</w:t>
      </w:r>
      <w:proofErr w:type="gramEnd"/>
      <w:r w:rsidRPr="00BA3A7C">
        <w:rPr>
          <w:rFonts w:ascii="Arial" w:hAnsi="Arial" w:cs="Arial"/>
        </w:rPr>
        <w:t xml:space="preserve"> arrangements are made with the Alcove Art Shop – BHCAC takes no responsibility for work left unattended</w:t>
      </w:r>
      <w:r w:rsidR="00BA3A7C">
        <w:rPr>
          <w:rFonts w:ascii="Arial" w:hAnsi="Arial" w:cs="Arial"/>
        </w:rPr>
        <w:t>.</w:t>
      </w:r>
    </w:p>
    <w:p w14:paraId="0C8E7FCE" w14:textId="4FA20065" w:rsidR="007145AA" w:rsidRPr="00BA3A7C" w:rsidRDefault="007145AA" w:rsidP="00DE5508">
      <w:pPr>
        <w:pStyle w:val="Pa2"/>
        <w:spacing w:before="20"/>
        <w:ind w:right="181"/>
        <w:rPr>
          <w:rFonts w:ascii="Arial" w:hAnsi="Arial" w:cs="Arial"/>
        </w:rPr>
      </w:pPr>
      <w:r w:rsidRPr="00BA3A7C">
        <w:rPr>
          <w:rFonts w:ascii="Arial" w:hAnsi="Arial" w:cs="Arial"/>
        </w:rPr>
        <w:t>• Negotiate with BHCAC staff regarding opening event dates and times (no Friday or Saturday nights)</w:t>
      </w:r>
      <w:r w:rsidR="00BA3A7C">
        <w:rPr>
          <w:rFonts w:ascii="Arial" w:hAnsi="Arial" w:cs="Arial"/>
        </w:rPr>
        <w:t>.</w:t>
      </w:r>
    </w:p>
    <w:p w14:paraId="51C9C57F" w14:textId="14F60D3E" w:rsidR="007145AA" w:rsidRPr="00BA3A7C" w:rsidRDefault="007145AA" w:rsidP="00DE5508">
      <w:pPr>
        <w:pStyle w:val="Pa2"/>
        <w:spacing w:before="20"/>
        <w:ind w:right="181"/>
        <w:rPr>
          <w:rFonts w:ascii="Arial" w:hAnsi="Arial" w:cs="Arial"/>
        </w:rPr>
      </w:pPr>
      <w:r w:rsidRPr="00BA3A7C">
        <w:rPr>
          <w:rFonts w:ascii="Arial" w:hAnsi="Arial" w:cs="Arial"/>
        </w:rPr>
        <w:t>• Provide all food and beverages for the exhibition opening</w:t>
      </w:r>
      <w:r w:rsidR="00BA3A7C">
        <w:rPr>
          <w:rFonts w:ascii="Arial" w:hAnsi="Arial" w:cs="Arial"/>
        </w:rPr>
        <w:t>.</w:t>
      </w:r>
    </w:p>
    <w:p w14:paraId="44AA73CD" w14:textId="3E66C23D" w:rsidR="007145AA" w:rsidRPr="00BA3A7C" w:rsidRDefault="007145AA" w:rsidP="00DE5508">
      <w:pPr>
        <w:pStyle w:val="Pa2"/>
        <w:spacing w:before="20"/>
        <w:ind w:right="181"/>
        <w:rPr>
          <w:rFonts w:ascii="Arial" w:hAnsi="Arial" w:cs="Arial"/>
        </w:rPr>
      </w:pPr>
      <w:r w:rsidRPr="00BA3A7C">
        <w:rPr>
          <w:rFonts w:ascii="Arial" w:hAnsi="Arial" w:cs="Arial"/>
        </w:rPr>
        <w:t>• Ensure the gallery and lounge/kitchen area are left in a clean and tidy state after exhibition opening</w:t>
      </w:r>
      <w:r w:rsidR="00BA3A7C">
        <w:rPr>
          <w:rFonts w:ascii="Arial" w:hAnsi="Arial" w:cs="Arial"/>
        </w:rPr>
        <w:t>.</w:t>
      </w:r>
    </w:p>
    <w:p w14:paraId="5A295111" w14:textId="07367947" w:rsidR="007145AA" w:rsidRPr="00BA3A7C" w:rsidRDefault="007145AA" w:rsidP="00DE5508">
      <w:pPr>
        <w:pStyle w:val="Pa2"/>
        <w:spacing w:before="20"/>
        <w:ind w:right="181"/>
        <w:rPr>
          <w:rFonts w:ascii="Arial" w:hAnsi="Arial" w:cs="Arial"/>
        </w:rPr>
      </w:pPr>
      <w:r w:rsidRPr="00BA3A7C">
        <w:rPr>
          <w:rFonts w:ascii="Arial" w:hAnsi="Arial" w:cs="Arial"/>
        </w:rPr>
        <w:t>• Dismantle the exhibition on due date and time and ensure gallery is clean and restored to its original condition</w:t>
      </w:r>
      <w:r w:rsidR="00BA3A7C">
        <w:rPr>
          <w:rFonts w:ascii="Arial" w:hAnsi="Arial" w:cs="Arial"/>
        </w:rPr>
        <w:t>.</w:t>
      </w:r>
    </w:p>
    <w:p w14:paraId="7E17F1F5" w14:textId="4FD74779" w:rsidR="007145AA" w:rsidRPr="00BA3A7C" w:rsidRDefault="007145AA" w:rsidP="00DE5508">
      <w:pPr>
        <w:pStyle w:val="Pa2"/>
        <w:spacing w:before="20"/>
        <w:ind w:right="181"/>
        <w:rPr>
          <w:rFonts w:ascii="Arial" w:hAnsi="Arial" w:cs="Arial"/>
        </w:rPr>
      </w:pPr>
      <w:r w:rsidRPr="00BA3A7C">
        <w:rPr>
          <w:rFonts w:ascii="Arial" w:hAnsi="Arial" w:cs="Arial"/>
        </w:rPr>
        <w:t>• Return all equipment used to the BHCAC office</w:t>
      </w:r>
      <w:r w:rsidR="00BA3A7C">
        <w:rPr>
          <w:rFonts w:ascii="Arial" w:hAnsi="Arial" w:cs="Arial"/>
        </w:rPr>
        <w:t>.</w:t>
      </w:r>
    </w:p>
    <w:p w14:paraId="77AA3CB6" w14:textId="77777777" w:rsidR="007145AA" w:rsidRPr="00F575FA" w:rsidRDefault="007145AA" w:rsidP="007145AA">
      <w:pPr>
        <w:autoSpaceDE w:val="0"/>
        <w:autoSpaceDN w:val="0"/>
        <w:adjustRightInd w:val="0"/>
        <w:spacing w:before="340" w:after="40" w:line="176" w:lineRule="atLeast"/>
        <w:rPr>
          <w:rFonts w:cs="Arial"/>
          <w:b/>
          <w:color w:val="5B9BD5" w:themeColor="accent1"/>
        </w:rPr>
      </w:pPr>
      <w:r w:rsidRPr="00F575FA">
        <w:rPr>
          <w:rFonts w:cs="Arial"/>
          <w:b/>
          <w:color w:val="5B9BD5" w:themeColor="accent1"/>
        </w:rPr>
        <w:t>Management reserves the right to:</w:t>
      </w:r>
    </w:p>
    <w:p w14:paraId="58E803EF" w14:textId="77777777" w:rsidR="007145AA" w:rsidRPr="00BA3A7C" w:rsidRDefault="007145AA" w:rsidP="00DE5508">
      <w:pPr>
        <w:pStyle w:val="Pa2"/>
        <w:numPr>
          <w:ilvl w:val="2"/>
          <w:numId w:val="7"/>
        </w:numPr>
        <w:spacing w:before="20"/>
        <w:ind w:left="357" w:right="181" w:hanging="357"/>
        <w:rPr>
          <w:rFonts w:ascii="Arial" w:hAnsi="Arial" w:cs="Arial"/>
        </w:rPr>
      </w:pPr>
      <w:r w:rsidRPr="00BA3A7C">
        <w:rPr>
          <w:rFonts w:ascii="Arial" w:hAnsi="Arial" w:cs="Arial"/>
        </w:rPr>
        <w:t xml:space="preserve">Refuse to display work that they deem to be </w:t>
      </w:r>
      <w:proofErr w:type="gramStart"/>
      <w:r w:rsidRPr="00BA3A7C">
        <w:rPr>
          <w:rFonts w:ascii="Arial" w:hAnsi="Arial" w:cs="Arial"/>
        </w:rPr>
        <w:t>offensive</w:t>
      </w:r>
      <w:proofErr w:type="gramEnd"/>
    </w:p>
    <w:p w14:paraId="57EBBE5E" w14:textId="77777777" w:rsidR="007145AA" w:rsidRPr="00BA3A7C" w:rsidRDefault="007145AA" w:rsidP="00DE5508">
      <w:pPr>
        <w:pStyle w:val="Pa2"/>
        <w:numPr>
          <w:ilvl w:val="2"/>
          <w:numId w:val="7"/>
        </w:numPr>
        <w:spacing w:before="20"/>
        <w:ind w:left="357" w:right="181" w:hanging="357"/>
        <w:rPr>
          <w:rFonts w:ascii="Arial" w:hAnsi="Arial" w:cs="Arial"/>
        </w:rPr>
      </w:pPr>
      <w:r w:rsidRPr="00BA3A7C">
        <w:rPr>
          <w:rFonts w:ascii="Arial" w:hAnsi="Arial" w:cs="Arial"/>
        </w:rPr>
        <w:t xml:space="preserve">Refuse to display work that is deemed unsuitable to display due to health and safety </w:t>
      </w:r>
      <w:proofErr w:type="gramStart"/>
      <w:r w:rsidRPr="00BA3A7C">
        <w:rPr>
          <w:rFonts w:ascii="Arial" w:hAnsi="Arial" w:cs="Arial"/>
        </w:rPr>
        <w:t>reasons</w:t>
      </w:r>
      <w:proofErr w:type="gramEnd"/>
    </w:p>
    <w:p w14:paraId="09F2EE20" w14:textId="70014A1A" w:rsidR="007145AA" w:rsidRPr="00BA3A7C" w:rsidRDefault="007145AA" w:rsidP="00DE5508">
      <w:pPr>
        <w:pStyle w:val="Pa2"/>
        <w:numPr>
          <w:ilvl w:val="0"/>
          <w:numId w:val="9"/>
        </w:numPr>
        <w:spacing w:before="20"/>
        <w:ind w:left="357" w:right="181" w:hanging="357"/>
        <w:rPr>
          <w:rFonts w:ascii="Arial" w:hAnsi="Arial" w:cs="Arial"/>
        </w:rPr>
      </w:pPr>
      <w:r w:rsidRPr="00BA3A7C">
        <w:rPr>
          <w:rFonts w:ascii="Arial" w:hAnsi="Arial" w:cs="Arial"/>
        </w:rPr>
        <w:t>Refuse to allow work to be hung at the highest level in the gallery without the hire of a scissor lift.</w:t>
      </w:r>
    </w:p>
    <w:p w14:paraId="18154480" w14:textId="3650DEE6" w:rsidR="00DE5508" w:rsidRDefault="007145AA" w:rsidP="00DE5508">
      <w:pPr>
        <w:pStyle w:val="Pa2"/>
        <w:numPr>
          <w:ilvl w:val="2"/>
          <w:numId w:val="7"/>
        </w:numPr>
        <w:spacing w:before="20"/>
        <w:ind w:left="357" w:right="181" w:hanging="357"/>
        <w:rPr>
          <w:rFonts w:ascii="Arial" w:hAnsi="Arial" w:cs="Arial"/>
        </w:rPr>
      </w:pPr>
      <w:r w:rsidRPr="00BA3A7C">
        <w:rPr>
          <w:rFonts w:ascii="Arial" w:hAnsi="Arial" w:cs="Arial"/>
        </w:rPr>
        <w:t>Make final curatorial decisions on all exhibitions.</w:t>
      </w:r>
    </w:p>
    <w:p w14:paraId="3FEB05F8" w14:textId="5C54DA4C" w:rsidR="007145AA" w:rsidRPr="00DE5508" w:rsidRDefault="00DE5508" w:rsidP="00DE5508">
      <w:pPr>
        <w:rPr>
          <w:rFonts w:eastAsiaTheme="minorHAnsi" w:cs="Arial"/>
        </w:rPr>
      </w:pPr>
      <w:r w:rsidRPr="00F575FA">
        <w:rPr>
          <w:rFonts w:cs="Arial"/>
          <w:noProof/>
          <w:lang w:eastAsia="en-AU"/>
        </w:rPr>
        <w:lastRenderedPageBreak/>
        <w:drawing>
          <wp:anchor distT="0" distB="0" distL="114300" distR="114300" simplePos="0" relativeHeight="251684352" behindDoc="1" locked="0" layoutInCell="1" allowOverlap="1" wp14:anchorId="0E065DE9" wp14:editId="17CCD92E">
            <wp:simplePos x="0" y="0"/>
            <wp:positionH relativeFrom="page">
              <wp:posOffset>-14472</wp:posOffset>
            </wp:positionH>
            <wp:positionV relativeFrom="paragraph">
              <wp:posOffset>-588261</wp:posOffset>
            </wp:positionV>
            <wp:extent cx="6997065"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97065" cy="1371600"/>
                    </a:xfrm>
                    <a:prstGeom prst="rect">
                      <a:avLst/>
                    </a:prstGeom>
                  </pic:spPr>
                </pic:pic>
              </a:graphicData>
            </a:graphic>
            <wp14:sizeRelV relativeFrom="margin">
              <wp14:pctHeight>0</wp14:pctHeight>
            </wp14:sizeRelV>
          </wp:anchor>
        </w:drawing>
      </w:r>
    </w:p>
    <w:p w14:paraId="2EA4AEB4" w14:textId="6DEA9B4D" w:rsidR="007145AA" w:rsidRPr="00F575FA" w:rsidRDefault="007145AA" w:rsidP="007145AA">
      <w:pPr>
        <w:pStyle w:val="Pa2"/>
        <w:spacing w:before="40"/>
        <w:ind w:right="180"/>
        <w:rPr>
          <w:rFonts w:ascii="Arial" w:hAnsi="Arial" w:cs="Arial"/>
          <w:sz w:val="22"/>
          <w:szCs w:val="22"/>
        </w:rPr>
      </w:pPr>
    </w:p>
    <w:p w14:paraId="1E946666" w14:textId="4BFB8ADD" w:rsidR="007145AA" w:rsidRPr="00F575FA" w:rsidRDefault="007145AA">
      <w:pPr>
        <w:rPr>
          <w:rFonts w:eastAsiaTheme="minorHAnsi" w:cs="Arial"/>
          <w:sz w:val="22"/>
          <w:szCs w:val="22"/>
        </w:rPr>
      </w:pPr>
    </w:p>
    <w:p w14:paraId="426AF228" w14:textId="179D284E" w:rsidR="00F575FA" w:rsidRDefault="00F575FA" w:rsidP="00DF3D11">
      <w:pPr>
        <w:pStyle w:val="Pa2"/>
        <w:spacing w:before="40"/>
        <w:ind w:right="180"/>
        <w:jc w:val="center"/>
        <w:rPr>
          <w:rFonts w:ascii="Arial" w:hAnsi="Arial" w:cs="Arial"/>
          <w:b/>
          <w:color w:val="5B9BD5" w:themeColor="accent1"/>
          <w:sz w:val="12"/>
          <w:szCs w:val="12"/>
        </w:rPr>
      </w:pPr>
    </w:p>
    <w:p w14:paraId="031FF661" w14:textId="77777777" w:rsidR="00DE5508" w:rsidRPr="00DE5508" w:rsidRDefault="00DE5508" w:rsidP="00DE5508"/>
    <w:p w14:paraId="6C9C04D1" w14:textId="3F09485D" w:rsidR="00DF3D11" w:rsidRPr="00F575FA" w:rsidRDefault="007145AA" w:rsidP="00DF3D11">
      <w:pPr>
        <w:pStyle w:val="Pa2"/>
        <w:spacing w:before="40"/>
        <w:ind w:right="180"/>
        <w:jc w:val="center"/>
        <w:rPr>
          <w:rFonts w:ascii="Arial" w:hAnsi="Arial" w:cs="Arial"/>
          <w:b/>
          <w:color w:val="5B9BD5" w:themeColor="accent1"/>
          <w:sz w:val="38"/>
          <w:szCs w:val="38"/>
        </w:rPr>
      </w:pPr>
      <w:r w:rsidRPr="00F575FA">
        <w:rPr>
          <w:rFonts w:ascii="Arial" w:hAnsi="Arial" w:cs="Arial"/>
          <w:b/>
          <w:color w:val="5B9BD5" w:themeColor="accent1"/>
          <w:sz w:val="38"/>
          <w:szCs w:val="38"/>
        </w:rPr>
        <w:t>B</w:t>
      </w:r>
      <w:r w:rsidR="00DF3D11" w:rsidRPr="00F575FA">
        <w:rPr>
          <w:rFonts w:ascii="Arial" w:hAnsi="Arial" w:cs="Arial"/>
          <w:b/>
          <w:color w:val="5B9BD5" w:themeColor="accent1"/>
          <w:sz w:val="38"/>
          <w:szCs w:val="38"/>
        </w:rPr>
        <w:t>ox Hill Community Arts Centre</w:t>
      </w:r>
    </w:p>
    <w:p w14:paraId="0BB163E5" w14:textId="099F6B2F" w:rsidR="00DF3D11" w:rsidRPr="00F575FA" w:rsidRDefault="00DF3D11" w:rsidP="00F575FA">
      <w:pPr>
        <w:pStyle w:val="Pa2"/>
        <w:spacing w:before="40"/>
        <w:ind w:right="180"/>
        <w:jc w:val="center"/>
        <w:rPr>
          <w:rFonts w:ascii="Arial" w:hAnsi="Arial" w:cs="Arial"/>
          <w:b/>
          <w:color w:val="5B9BD5" w:themeColor="accent1"/>
          <w:sz w:val="38"/>
          <w:szCs w:val="38"/>
        </w:rPr>
      </w:pPr>
      <w:r w:rsidRPr="00F575FA">
        <w:rPr>
          <w:rFonts w:ascii="Arial" w:hAnsi="Arial" w:cs="Arial"/>
          <w:b/>
          <w:color w:val="5B9BD5" w:themeColor="accent1"/>
          <w:sz w:val="38"/>
          <w:szCs w:val="38"/>
        </w:rPr>
        <w:t>Exhibition Expression of Interest Form</w:t>
      </w:r>
    </w:p>
    <w:p w14:paraId="5E3670D2" w14:textId="1C74AEB7" w:rsidR="007145AA" w:rsidRPr="00F575FA" w:rsidRDefault="00DE5508" w:rsidP="007145AA">
      <w:pPr>
        <w:rPr>
          <w:rFonts w:cs="Arial"/>
        </w:rPr>
      </w:pPr>
      <w:r w:rsidRPr="00F575FA">
        <w:rPr>
          <w:rFonts w:cs="Arial"/>
          <w:b/>
          <w:i/>
          <w:noProof/>
          <w:color w:val="5B9BD5" w:themeColor="accent1"/>
          <w:sz w:val="38"/>
          <w:szCs w:val="38"/>
          <w:lang w:eastAsia="en-AU"/>
        </w:rPr>
        <mc:AlternateContent>
          <mc:Choice Requires="wps">
            <w:drawing>
              <wp:anchor distT="0" distB="0" distL="114300" distR="114300" simplePos="0" relativeHeight="251670016" behindDoc="0" locked="0" layoutInCell="1" allowOverlap="1" wp14:anchorId="49AB8A35" wp14:editId="25E67090">
                <wp:simplePos x="0" y="0"/>
                <wp:positionH relativeFrom="margin">
                  <wp:posOffset>-487045</wp:posOffset>
                </wp:positionH>
                <wp:positionV relativeFrom="paragraph">
                  <wp:posOffset>7154707</wp:posOffset>
                </wp:positionV>
                <wp:extent cx="6703695" cy="584200"/>
                <wp:effectExtent l="0" t="0" r="1905" b="6350"/>
                <wp:wrapNone/>
                <wp:docPr id="3" name="Text Box 3"/>
                <wp:cNvGraphicFramePr/>
                <a:graphic xmlns:a="http://schemas.openxmlformats.org/drawingml/2006/main">
                  <a:graphicData uri="http://schemas.microsoft.com/office/word/2010/wordprocessingShape">
                    <wps:wsp>
                      <wps:cNvSpPr txBox="1"/>
                      <wps:spPr>
                        <a:xfrm>
                          <a:off x="0" y="0"/>
                          <a:ext cx="6703695" cy="58420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5D55A8DA" w14:textId="4C29FC0A" w:rsidR="007145AA" w:rsidRPr="007145AA" w:rsidRDefault="007145AA" w:rsidP="007145AA">
                            <w:pPr>
                              <w:jc w:val="both"/>
                              <w:rPr>
                                <w:rFonts w:cs="Arial"/>
                                <w:b/>
                                <w:bCs/>
                                <w:sz w:val="16"/>
                                <w:szCs w:val="16"/>
                              </w:rPr>
                            </w:pPr>
                            <w:r w:rsidRPr="001E237A">
                              <w:rPr>
                                <w:rFonts w:cs="Arial"/>
                                <w:b/>
                                <w:bCs/>
                                <w:sz w:val="16"/>
                                <w:szCs w:val="16"/>
                              </w:rPr>
                              <w:t xml:space="preserve">Privacy Notification - </w:t>
                            </w:r>
                            <w:r w:rsidRPr="001E237A">
                              <w:rPr>
                                <w:rFonts w:cs="Arial"/>
                                <w:sz w:val="16"/>
                                <w:szCs w:val="16"/>
                              </w:rPr>
                              <w:t xml:space="preserve">Personal information requested such as name and address, is collected for the purpose of registering and administering applications for hiring council facilities.  The personal information collected will not be used for any other purpose or disclosed except as may be required by law.  If you do not provide the </w:t>
                            </w:r>
                            <w:proofErr w:type="gramStart"/>
                            <w:r w:rsidRPr="001E237A">
                              <w:rPr>
                                <w:rFonts w:cs="Arial"/>
                                <w:sz w:val="16"/>
                                <w:szCs w:val="16"/>
                              </w:rPr>
                              <w:t>information</w:t>
                            </w:r>
                            <w:proofErr w:type="gramEnd"/>
                            <w:r w:rsidRPr="001E237A">
                              <w:rPr>
                                <w:rFonts w:cs="Arial"/>
                                <w:sz w:val="16"/>
                                <w:szCs w:val="16"/>
                              </w:rPr>
                              <w:t xml:space="preserve"> then your application may not be processed.  You may access the information collected about you by contacting the BHCAC Centre Coordinator on 9895 8888.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B8A35" id="Text Box 3" o:spid="_x0000_s1027" type="#_x0000_t202" style="position:absolute;margin-left:-38.35pt;margin-top:563.35pt;width:527.85pt;height:4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" fillcolor="white [3201]" stroked="f" strokeweight="1.5pt">
                <v:textbox>
                  <w:txbxContent>
                    <w:p w14:paraId="5D55A8DA" w14:textId="4C29FC0A" w:rsidR="007145AA" w:rsidRPr="007145AA" w:rsidRDefault="007145AA" w:rsidP="007145AA">
                      <w:pPr>
                        <w:jc w:val="both"/>
                        <w:rPr>
                          <w:rFonts w:cs="Arial"/>
                          <w:b/>
                          <w:bCs/>
                          <w:sz w:val="16"/>
                          <w:szCs w:val="16"/>
                        </w:rPr>
                      </w:pPr>
                      <w:r w:rsidRPr="001E237A">
                        <w:rPr>
                          <w:rFonts w:cs="Arial"/>
                          <w:b/>
                          <w:bCs/>
                          <w:sz w:val="16"/>
                          <w:szCs w:val="16"/>
                        </w:rPr>
                        <w:t xml:space="preserve">Privacy Notification - </w:t>
                      </w:r>
                      <w:r w:rsidRPr="001E237A">
                        <w:rPr>
                          <w:rFonts w:cs="Arial"/>
                          <w:sz w:val="16"/>
                          <w:szCs w:val="16"/>
                        </w:rPr>
                        <w:t xml:space="preserve">Personal information requested such as name and address, is collected for the purpose of registering and administering applications for hiring council facilities.  The personal information collected will not be used for any other purpose or disclosed except as may be required by law.  If you do not provide the </w:t>
                      </w:r>
                      <w:proofErr w:type="gramStart"/>
                      <w:r w:rsidRPr="001E237A">
                        <w:rPr>
                          <w:rFonts w:cs="Arial"/>
                          <w:sz w:val="16"/>
                          <w:szCs w:val="16"/>
                        </w:rPr>
                        <w:t>information</w:t>
                      </w:r>
                      <w:proofErr w:type="gramEnd"/>
                      <w:r w:rsidRPr="001E237A">
                        <w:rPr>
                          <w:rFonts w:cs="Arial"/>
                          <w:sz w:val="16"/>
                          <w:szCs w:val="16"/>
                        </w:rPr>
                        <w:t xml:space="preserve"> then your application may not be processed.  You may access the information collected about you by contacting the BHCAC Centre Coordinator on 9895 8888.</w:t>
                      </w:r>
                    </w:p>
                  </w:txbxContent>
                </v:textbox>
                <w10:wrap anchorx="margin"/>
              </v:shape>
            </w:pict>
          </mc:Fallback>
        </mc:AlternateContent>
      </w:r>
      <w:r w:rsidRPr="00F575FA">
        <w:rPr>
          <w:rFonts w:cs="Arial"/>
          <w:noProof/>
          <w:lang w:eastAsia="en-AU"/>
        </w:rPr>
        <w:drawing>
          <wp:anchor distT="0" distB="0" distL="114300" distR="114300" simplePos="0" relativeHeight="251699712" behindDoc="0" locked="0" layoutInCell="1" allowOverlap="1" wp14:anchorId="4B75F1FF" wp14:editId="435F5C40">
            <wp:simplePos x="0" y="0"/>
            <wp:positionH relativeFrom="page">
              <wp:align>right</wp:align>
            </wp:positionH>
            <wp:positionV relativeFrom="paragraph">
              <wp:posOffset>7793059</wp:posOffset>
            </wp:positionV>
            <wp:extent cx="7484991" cy="848298"/>
            <wp:effectExtent l="0" t="0" r="190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84991" cy="848298"/>
                    </a:xfrm>
                    <a:prstGeom prst="rect">
                      <a:avLst/>
                    </a:prstGeom>
                  </pic:spPr>
                </pic:pic>
              </a:graphicData>
            </a:graphic>
            <wp14:sizeRelH relativeFrom="page">
              <wp14:pctWidth>0</wp14:pctWidth>
            </wp14:sizeRelH>
            <wp14:sizeRelV relativeFrom="page">
              <wp14:pctHeight>0</wp14:pctHeight>
            </wp14:sizeRelV>
          </wp:anchor>
        </w:drawing>
      </w:r>
      <w:r w:rsidR="00F575FA" w:rsidRPr="00F575FA">
        <w:rPr>
          <w:rFonts w:cs="Arial"/>
          <w:noProof/>
          <w:sz w:val="38"/>
          <w:szCs w:val="38"/>
          <w:lang w:eastAsia="en-AU"/>
        </w:rPr>
        <mc:AlternateContent>
          <mc:Choice Requires="wps">
            <w:drawing>
              <wp:anchor distT="0" distB="0" distL="114300" distR="114300" simplePos="0" relativeHeight="251645440" behindDoc="0" locked="0" layoutInCell="1" allowOverlap="1" wp14:anchorId="3292255C" wp14:editId="0B246595">
                <wp:simplePos x="0" y="0"/>
                <wp:positionH relativeFrom="column">
                  <wp:posOffset>-457200</wp:posOffset>
                </wp:positionH>
                <wp:positionV relativeFrom="paragraph">
                  <wp:posOffset>198917</wp:posOffset>
                </wp:positionV>
                <wp:extent cx="6703695" cy="6985591"/>
                <wp:effectExtent l="0" t="0" r="1905"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695" cy="6985591"/>
                        </a:xfrm>
                        <a:prstGeom prst="rect">
                          <a:avLst/>
                        </a:prstGeom>
                        <a:solidFill>
                          <a:srgbClr val="FFFFFF"/>
                        </a:solidFill>
                        <a:ln w="19050">
                          <a:noFill/>
                          <a:miter lim="800000"/>
                          <a:headEnd/>
                          <a:tailEnd/>
                        </a:ln>
                      </wps:spPr>
                      <wps:txbx>
                        <w:txbxContent>
                          <w:p w14:paraId="675171B9" w14:textId="77777777" w:rsidR="007145AA" w:rsidRPr="00F575FA" w:rsidRDefault="007145AA" w:rsidP="007145AA">
                            <w:pPr>
                              <w:pStyle w:val="BasicParagraph"/>
                              <w:rPr>
                                <w:rFonts w:ascii="Arial" w:hAnsi="Arial" w:cs="Arial"/>
                                <w:b/>
                                <w:bCs/>
                                <w:color w:val="auto"/>
                              </w:rPr>
                            </w:pPr>
                            <w:r w:rsidRPr="00F575FA">
                              <w:rPr>
                                <w:rFonts w:ascii="Arial" w:hAnsi="Arial" w:cs="Arial"/>
                                <w:b/>
                                <w:bCs/>
                                <w:color w:val="auto"/>
                              </w:rPr>
                              <w:t xml:space="preserve">All information must be completed to be considered. Visit </w:t>
                            </w:r>
                            <w:hyperlink r:id="rId14" w:history="1">
                              <w:r w:rsidRPr="00F575FA">
                                <w:rPr>
                                  <w:rFonts w:ascii="Arial" w:hAnsi="Arial" w:cs="Arial"/>
                                  <w:b/>
                                  <w:bCs/>
                                  <w:color w:val="auto"/>
                                </w:rPr>
                                <w:t>www.bhcac.com.au</w:t>
                              </w:r>
                            </w:hyperlink>
                            <w:r w:rsidRPr="00F575FA">
                              <w:rPr>
                                <w:rFonts w:ascii="Arial" w:hAnsi="Arial" w:cs="Arial"/>
                                <w:b/>
                                <w:bCs/>
                                <w:color w:val="auto"/>
                              </w:rPr>
                              <w:t xml:space="preserve"> to submit an electronic application.</w:t>
                            </w:r>
                          </w:p>
                          <w:p w14:paraId="3A84C669" w14:textId="77777777" w:rsidR="007145AA" w:rsidRPr="00F575FA" w:rsidRDefault="007145AA" w:rsidP="007145AA">
                            <w:pPr>
                              <w:pStyle w:val="BasicParagraph"/>
                              <w:rPr>
                                <w:rFonts w:ascii="Arial" w:hAnsi="Arial" w:cs="Arial"/>
                                <w:b/>
                                <w:bCs/>
                                <w:color w:val="5B9BD5" w:themeColor="accent1"/>
                              </w:rPr>
                            </w:pPr>
                          </w:p>
                          <w:p w14:paraId="12BC7BD2" w14:textId="6E492F57" w:rsidR="007145AA" w:rsidRPr="00F575FA" w:rsidRDefault="007145AA" w:rsidP="007145AA">
                            <w:pPr>
                              <w:pStyle w:val="BasicParagraph"/>
                              <w:rPr>
                                <w:rFonts w:ascii="Arial" w:hAnsi="Arial" w:cs="Arial"/>
                                <w:color w:val="auto"/>
                              </w:rPr>
                            </w:pPr>
                            <w:r w:rsidRPr="00F575FA">
                              <w:rPr>
                                <w:rFonts w:ascii="Arial" w:hAnsi="Arial" w:cs="Arial"/>
                                <w:b/>
                                <w:bCs/>
                                <w:color w:val="5B9BD5" w:themeColor="accent1"/>
                              </w:rPr>
                              <w:t>Contact Details</w:t>
                            </w:r>
                            <w:r w:rsidR="00F575FA">
                              <w:rPr>
                                <w:rFonts w:ascii="Arial" w:hAnsi="Arial" w:cs="Arial"/>
                                <w:b/>
                                <w:bCs/>
                                <w:color w:val="5B9BD5" w:themeColor="accent1"/>
                              </w:rPr>
                              <w:t>:</w:t>
                            </w:r>
                            <w:r w:rsidRPr="00F575FA">
                              <w:rPr>
                                <w:rFonts w:ascii="Arial" w:hAnsi="Arial" w:cs="Arial"/>
                                <w:color w:val="auto"/>
                              </w:rPr>
                              <w:tab/>
                            </w:r>
                          </w:p>
                          <w:p w14:paraId="63E6DA50" w14:textId="5DA49AD6" w:rsidR="007145AA" w:rsidRPr="00F575FA" w:rsidRDefault="007145AA" w:rsidP="007145AA">
                            <w:pPr>
                              <w:pStyle w:val="BasicParagraph"/>
                              <w:spacing w:line="360" w:lineRule="auto"/>
                              <w:rPr>
                                <w:rFonts w:ascii="Arial" w:hAnsi="Arial" w:cs="Arial"/>
                              </w:rPr>
                            </w:pPr>
                            <w:r w:rsidRPr="00F575FA">
                              <w:rPr>
                                <w:rFonts w:ascii="Arial" w:hAnsi="Arial" w:cs="Arial"/>
                              </w:rPr>
                              <w:t xml:space="preserve">Name of </w:t>
                            </w:r>
                            <w:proofErr w:type="spellStart"/>
                            <w:r w:rsidRPr="00F575FA">
                              <w:rPr>
                                <w:rFonts w:ascii="Arial" w:hAnsi="Arial" w:cs="Arial"/>
                              </w:rPr>
                              <w:t>Organisation</w:t>
                            </w:r>
                            <w:proofErr w:type="spellEnd"/>
                            <w:r w:rsidR="00DF3D11" w:rsidRPr="00F575FA">
                              <w:rPr>
                                <w:rFonts w:ascii="Arial" w:hAnsi="Arial" w:cs="Arial"/>
                              </w:rPr>
                              <w:t xml:space="preserve"> </w:t>
                            </w:r>
                            <w:r w:rsidRPr="00F575FA">
                              <w:rPr>
                                <w:rFonts w:ascii="Arial" w:hAnsi="Arial" w:cs="Arial"/>
                              </w:rPr>
                              <w:t>/</w:t>
                            </w:r>
                            <w:r w:rsidR="00DF3D11" w:rsidRPr="00F575FA">
                              <w:rPr>
                                <w:rFonts w:ascii="Arial" w:hAnsi="Arial" w:cs="Arial"/>
                              </w:rPr>
                              <w:t xml:space="preserve"> </w:t>
                            </w:r>
                            <w:r w:rsidR="00F575FA" w:rsidRPr="00F575FA">
                              <w:rPr>
                                <w:rFonts w:ascii="Arial" w:hAnsi="Arial" w:cs="Arial"/>
                              </w:rPr>
                              <w:t>Individual: _</w:t>
                            </w:r>
                            <w:r w:rsidRPr="00F575FA">
                              <w:rPr>
                                <w:rFonts w:ascii="Arial" w:hAnsi="Arial" w:cs="Arial"/>
                              </w:rPr>
                              <w:t>________________________________________________</w:t>
                            </w:r>
                          </w:p>
                          <w:p w14:paraId="2A5223A7" w14:textId="1B2D6180" w:rsidR="007145AA" w:rsidRPr="00F575FA" w:rsidRDefault="007145AA" w:rsidP="007145AA">
                            <w:pPr>
                              <w:pStyle w:val="BasicParagraph"/>
                              <w:spacing w:line="360" w:lineRule="auto"/>
                              <w:rPr>
                                <w:rFonts w:ascii="Arial" w:hAnsi="Arial" w:cs="Arial"/>
                              </w:rPr>
                            </w:pPr>
                            <w:r w:rsidRPr="00F575FA">
                              <w:rPr>
                                <w:rFonts w:ascii="Arial" w:hAnsi="Arial" w:cs="Arial"/>
                              </w:rPr>
                              <w:t xml:space="preserve">Primary Contact </w:t>
                            </w:r>
                            <w:r w:rsidR="00F575FA" w:rsidRPr="00F575FA">
                              <w:rPr>
                                <w:rFonts w:ascii="Arial" w:hAnsi="Arial" w:cs="Arial"/>
                              </w:rPr>
                              <w:t>Person: _</w:t>
                            </w:r>
                            <w:r w:rsidRPr="00F575FA">
                              <w:rPr>
                                <w:rFonts w:ascii="Arial" w:hAnsi="Arial" w:cs="Arial"/>
                              </w:rPr>
                              <w:t>_______________________________________________________</w:t>
                            </w:r>
                          </w:p>
                          <w:p w14:paraId="2C2E896C" w14:textId="40C28791" w:rsidR="007145AA" w:rsidRPr="00F575FA" w:rsidRDefault="007145AA" w:rsidP="007145AA">
                            <w:pPr>
                              <w:pStyle w:val="BasicParagraph"/>
                              <w:spacing w:line="360" w:lineRule="auto"/>
                              <w:rPr>
                                <w:rFonts w:ascii="Arial" w:hAnsi="Arial" w:cs="Arial"/>
                              </w:rPr>
                            </w:pPr>
                            <w:r w:rsidRPr="00F575FA">
                              <w:rPr>
                                <w:rFonts w:ascii="Arial" w:hAnsi="Arial" w:cs="Arial"/>
                              </w:rPr>
                              <w:t xml:space="preserve">Postal </w:t>
                            </w:r>
                            <w:r w:rsidR="00BA3A7C" w:rsidRPr="00F575FA">
                              <w:rPr>
                                <w:rFonts w:ascii="Arial" w:hAnsi="Arial" w:cs="Arial"/>
                              </w:rPr>
                              <w:t>address: _</w:t>
                            </w:r>
                            <w:r w:rsidRPr="00F575FA">
                              <w:rPr>
                                <w:rFonts w:ascii="Arial" w:hAnsi="Arial" w:cs="Arial"/>
                              </w:rPr>
                              <w:t>______________________________________________________________</w:t>
                            </w:r>
                          </w:p>
                          <w:p w14:paraId="105AC037" w14:textId="4A93BF10" w:rsidR="007145AA" w:rsidRPr="00F575FA" w:rsidRDefault="00F575FA" w:rsidP="007145AA">
                            <w:pPr>
                              <w:pStyle w:val="BasicParagraph"/>
                              <w:spacing w:line="360" w:lineRule="auto"/>
                              <w:rPr>
                                <w:rFonts w:ascii="Arial" w:hAnsi="Arial" w:cs="Arial"/>
                              </w:rPr>
                            </w:pPr>
                            <w:r w:rsidRPr="00F575FA">
                              <w:rPr>
                                <w:rFonts w:ascii="Arial" w:hAnsi="Arial" w:cs="Arial"/>
                              </w:rPr>
                              <w:t>Email: _</w:t>
                            </w:r>
                            <w:r w:rsidR="007145AA" w:rsidRPr="00F575FA">
                              <w:rPr>
                                <w:rFonts w:ascii="Arial" w:hAnsi="Arial" w:cs="Arial"/>
                              </w:rPr>
                              <w:t>______________________________________________________________________</w:t>
                            </w:r>
                          </w:p>
                          <w:p w14:paraId="048CB881" w14:textId="0FA76569" w:rsidR="007145AA" w:rsidRPr="00F575FA" w:rsidRDefault="00F575FA" w:rsidP="007145AA">
                            <w:pPr>
                              <w:pStyle w:val="BasicParagraph"/>
                              <w:spacing w:line="360" w:lineRule="auto"/>
                              <w:rPr>
                                <w:rFonts w:ascii="Arial" w:hAnsi="Arial" w:cs="Arial"/>
                              </w:rPr>
                            </w:pPr>
                            <w:r w:rsidRPr="00F575FA">
                              <w:rPr>
                                <w:rFonts w:ascii="Arial" w:hAnsi="Arial" w:cs="Arial"/>
                              </w:rPr>
                              <w:t>Website: _</w:t>
                            </w:r>
                            <w:r w:rsidR="007145AA" w:rsidRPr="00F575FA">
                              <w:rPr>
                                <w:rFonts w:ascii="Arial" w:hAnsi="Arial" w:cs="Arial"/>
                              </w:rPr>
                              <w:t>____________________________________________________________________</w:t>
                            </w:r>
                          </w:p>
                          <w:p w14:paraId="258EDB05" w14:textId="64E5A7F4" w:rsidR="007145AA" w:rsidRPr="00F575FA" w:rsidRDefault="00DF3D11" w:rsidP="007145AA">
                            <w:pPr>
                              <w:pStyle w:val="BasicParagraph"/>
                              <w:spacing w:line="360" w:lineRule="auto"/>
                              <w:rPr>
                                <w:rFonts w:ascii="Arial" w:hAnsi="Arial" w:cs="Arial"/>
                              </w:rPr>
                            </w:pPr>
                            <w:r w:rsidRPr="00F575FA">
                              <w:rPr>
                                <w:rFonts w:ascii="Arial" w:hAnsi="Arial" w:cs="Arial"/>
                              </w:rPr>
                              <w:t>Pho</w:t>
                            </w:r>
                            <w:r w:rsidR="007145AA" w:rsidRPr="00F575FA">
                              <w:rPr>
                                <w:rFonts w:ascii="Arial" w:hAnsi="Arial" w:cs="Arial"/>
                              </w:rPr>
                              <w:t>ne</w:t>
                            </w:r>
                            <w:r w:rsidRPr="00F575FA">
                              <w:rPr>
                                <w:rFonts w:ascii="Arial" w:hAnsi="Arial" w:cs="Arial"/>
                              </w:rPr>
                              <w:t xml:space="preserve"> </w:t>
                            </w:r>
                            <w:r w:rsidR="00F575FA" w:rsidRPr="00F575FA">
                              <w:rPr>
                                <w:rFonts w:ascii="Arial" w:hAnsi="Arial" w:cs="Arial"/>
                              </w:rPr>
                              <w:t>Number: _</w:t>
                            </w:r>
                            <w:r w:rsidR="007145AA" w:rsidRPr="00F575FA">
                              <w:rPr>
                                <w:rFonts w:ascii="Arial" w:hAnsi="Arial" w:cs="Arial"/>
                              </w:rPr>
                              <w:t>_______________________</w:t>
                            </w:r>
                            <w:r w:rsidR="00F575FA">
                              <w:rPr>
                                <w:rFonts w:ascii="Arial" w:hAnsi="Arial" w:cs="Arial"/>
                              </w:rPr>
                              <w:t>_______________________________________</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39"/>
                              <w:gridCol w:w="3139"/>
                            </w:tblGrid>
                            <w:tr w:rsidR="00F575FA" w:rsidRPr="00F575FA" w14:paraId="4E067B44" w14:textId="77777777" w:rsidTr="00F575FA">
                              <w:tc>
                                <w:tcPr>
                                  <w:tcW w:w="3256" w:type="dxa"/>
                                </w:tcPr>
                                <w:p w14:paraId="4D048DF2" w14:textId="77777777" w:rsidR="00F575FA" w:rsidRPr="00F575FA" w:rsidRDefault="00F575FA" w:rsidP="00DB2971">
                                  <w:pPr>
                                    <w:rPr>
                                      <w:rFonts w:cs="Arial"/>
                                      <w:b/>
                                      <w:bCs/>
                                      <w:color w:val="5B9BD5" w:themeColor="accent1"/>
                                    </w:rPr>
                                  </w:pPr>
                                </w:p>
                              </w:tc>
                              <w:tc>
                                <w:tcPr>
                                  <w:tcW w:w="3139" w:type="dxa"/>
                                </w:tcPr>
                                <w:p w14:paraId="083F0F37" w14:textId="77777777" w:rsidR="00F575FA" w:rsidRPr="00F575FA" w:rsidRDefault="00F575FA" w:rsidP="00961423">
                                  <w:pPr>
                                    <w:pStyle w:val="BasicParagraph"/>
                                    <w:rPr>
                                      <w:rFonts w:ascii="Arial" w:hAnsi="Arial" w:cs="Arial"/>
                                      <w:b/>
                                      <w:bCs/>
                                      <w:color w:val="5B9BD5" w:themeColor="accent1"/>
                                    </w:rPr>
                                  </w:pPr>
                                </w:p>
                              </w:tc>
                              <w:tc>
                                <w:tcPr>
                                  <w:tcW w:w="3139" w:type="dxa"/>
                                </w:tcPr>
                                <w:p w14:paraId="42C6570E" w14:textId="3B74BB37" w:rsidR="00F575FA" w:rsidRPr="00F575FA" w:rsidRDefault="00F575FA" w:rsidP="00961423">
                                  <w:pPr>
                                    <w:pStyle w:val="BasicParagraph"/>
                                    <w:rPr>
                                      <w:rFonts w:ascii="Arial" w:hAnsi="Arial" w:cs="Arial"/>
                                      <w:b/>
                                      <w:bCs/>
                                      <w:color w:val="5B9BD5" w:themeColor="accent1"/>
                                    </w:rPr>
                                  </w:pPr>
                                </w:p>
                              </w:tc>
                            </w:tr>
                          </w:tbl>
                          <w:p w14:paraId="69B3CEF8" w14:textId="367CD6CC" w:rsidR="007145AA" w:rsidRPr="00F575FA" w:rsidRDefault="007145AA" w:rsidP="007145AA">
                            <w:pPr>
                              <w:pStyle w:val="BasicParagraph"/>
                              <w:spacing w:line="276" w:lineRule="auto"/>
                              <w:rPr>
                                <w:rFonts w:ascii="Arial" w:hAnsi="Arial" w:cs="Arial"/>
                                <w:color w:val="5B9BD5" w:themeColor="accent1"/>
                              </w:rPr>
                            </w:pPr>
                            <w:r w:rsidRPr="00F575FA">
                              <w:rPr>
                                <w:rFonts w:ascii="Arial" w:hAnsi="Arial" w:cs="Arial"/>
                                <w:b/>
                                <w:bCs/>
                                <w:color w:val="5B9BD5" w:themeColor="accent1"/>
                              </w:rPr>
                              <w:t>Exhibition Details</w:t>
                            </w:r>
                            <w:r w:rsidR="00F575FA">
                              <w:rPr>
                                <w:rFonts w:ascii="Arial" w:hAnsi="Arial" w:cs="Arial"/>
                                <w:b/>
                                <w:bCs/>
                                <w:color w:val="5B9BD5" w:themeColor="accent1"/>
                              </w:rPr>
                              <w:t>:</w:t>
                            </w:r>
                          </w:p>
                          <w:p w14:paraId="3217F62F" w14:textId="7A89D2B1" w:rsidR="007145AA" w:rsidRPr="00F575FA" w:rsidRDefault="007145AA" w:rsidP="007145AA">
                            <w:pPr>
                              <w:pStyle w:val="BasicParagraph"/>
                              <w:spacing w:line="360" w:lineRule="auto"/>
                              <w:rPr>
                                <w:rFonts w:ascii="Arial" w:hAnsi="Arial" w:cs="Arial"/>
                              </w:rPr>
                            </w:pPr>
                            <w:r w:rsidRPr="00F575FA">
                              <w:rPr>
                                <w:rFonts w:ascii="Arial" w:hAnsi="Arial" w:cs="Arial"/>
                              </w:rPr>
                              <w:t>Title of Exhibition:______________________________________________________________</w:t>
                            </w:r>
                            <w:r w:rsidRPr="00F575FA">
                              <w:rPr>
                                <w:rFonts w:ascii="Arial" w:hAnsi="Arial" w:cs="Arial"/>
                              </w:rPr>
                              <w:br/>
                              <w:t>Number of artists exhibiting work: __________</w:t>
                            </w:r>
                            <w:r w:rsidR="00F575FA">
                              <w:rPr>
                                <w:rFonts w:ascii="Arial" w:hAnsi="Arial" w:cs="Arial"/>
                              </w:rPr>
                              <w:t>_______________________________________</w:t>
                            </w:r>
                            <w:r w:rsidRPr="00F575FA">
                              <w:rPr>
                                <w:rFonts w:ascii="Arial" w:hAnsi="Arial" w:cs="Arial"/>
                              </w:rPr>
                              <w:t xml:space="preserve"> </w:t>
                            </w:r>
                          </w:p>
                          <w:p w14:paraId="5C4C26BD" w14:textId="1E5F761F" w:rsidR="007145AA" w:rsidRPr="00F575FA" w:rsidRDefault="007145AA" w:rsidP="007145AA">
                            <w:pPr>
                              <w:pStyle w:val="BasicParagraph"/>
                              <w:spacing w:line="360" w:lineRule="auto"/>
                              <w:rPr>
                                <w:rFonts w:ascii="Arial" w:hAnsi="Arial" w:cs="Arial"/>
                              </w:rPr>
                            </w:pPr>
                            <w:r w:rsidRPr="00F575FA">
                              <w:rPr>
                                <w:rFonts w:ascii="Arial" w:hAnsi="Arial" w:cs="Arial"/>
                                <w:bCs/>
                              </w:rPr>
                              <w:t xml:space="preserve">Preferred </w:t>
                            </w:r>
                            <w:r w:rsidR="00F575FA" w:rsidRPr="00F575FA">
                              <w:rPr>
                                <w:rFonts w:ascii="Arial" w:hAnsi="Arial" w:cs="Arial"/>
                                <w:bCs/>
                              </w:rPr>
                              <w:t>month: _</w:t>
                            </w:r>
                            <w:r w:rsidRPr="00F575FA">
                              <w:rPr>
                                <w:rFonts w:ascii="Arial" w:hAnsi="Arial" w:cs="Arial"/>
                                <w:bCs/>
                              </w:rPr>
                              <w:t>_____________________________________________________________</w:t>
                            </w:r>
                          </w:p>
                          <w:p w14:paraId="0C509E8B" w14:textId="7F22034C" w:rsidR="00F575FA" w:rsidRDefault="007145AA" w:rsidP="00F575FA">
                            <w:pPr>
                              <w:pStyle w:val="BasicParagraph"/>
                              <w:spacing w:line="360" w:lineRule="auto"/>
                              <w:rPr>
                                <w:rFonts w:ascii="Arial" w:hAnsi="Arial" w:cs="Arial"/>
                              </w:rPr>
                            </w:pPr>
                            <w:r w:rsidRPr="00F575FA">
                              <w:rPr>
                                <w:rFonts w:ascii="Arial" w:hAnsi="Arial" w:cs="Arial"/>
                              </w:rPr>
                              <w:t>Website (or email 3 images): _____________________________________________________</w:t>
                            </w:r>
                            <w:r w:rsidRPr="00F575FA">
                              <w:rPr>
                                <w:rFonts w:ascii="Arial" w:hAnsi="Arial" w:cs="Arial"/>
                              </w:rPr>
                              <w:br/>
                            </w:r>
                            <w:r w:rsidRPr="00F575FA">
                              <w:rPr>
                                <w:rFonts w:ascii="Arial" w:hAnsi="Arial" w:cs="Arial"/>
                                <w:bCs/>
                              </w:rPr>
                              <w:t xml:space="preserve">Type of artwork to be exhibited </w:t>
                            </w:r>
                            <w:r w:rsidRPr="00F575FA">
                              <w:rPr>
                                <w:rFonts w:ascii="Arial" w:hAnsi="Arial" w:cs="Arial"/>
                              </w:rPr>
                              <w:t xml:space="preserve">(theme, style, medium): </w:t>
                            </w:r>
                            <w:r w:rsidR="00F575FA">
                              <w:rPr>
                                <w:rFonts w:ascii="Arial" w:hAnsi="Arial" w:cs="Arial"/>
                              </w:rPr>
                              <w:t>________________________________</w:t>
                            </w:r>
                          </w:p>
                          <w:p w14:paraId="224651B7" w14:textId="1014E2E1" w:rsidR="007145AA" w:rsidRPr="00F575FA" w:rsidRDefault="007145AA" w:rsidP="00F575FA">
                            <w:pPr>
                              <w:pStyle w:val="BasicParagraph"/>
                              <w:spacing w:line="360" w:lineRule="auto"/>
                              <w:rPr>
                                <w:rFonts w:ascii="Arial" w:hAnsi="Arial" w:cs="Arial"/>
                              </w:rPr>
                            </w:pPr>
                            <w:r w:rsidRPr="00F575FA">
                              <w:rPr>
                                <w:rFonts w:ascii="Arial" w:hAnsi="Arial" w:cs="Arial"/>
                              </w:rPr>
                              <w:t>______________________________________</w:t>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t>______________________________________</w:t>
                            </w:r>
                          </w:p>
                          <w:p w14:paraId="7EB98E00" w14:textId="77777777" w:rsidR="007145AA" w:rsidRPr="00F575FA" w:rsidRDefault="007145AA" w:rsidP="007145AA">
                            <w:pPr>
                              <w:pStyle w:val="BasicParagraph"/>
                              <w:rPr>
                                <w:rFonts w:ascii="Arial" w:hAnsi="Arial" w:cs="Arial"/>
                                <w:color w:val="5B9BD5" w:themeColor="accent1"/>
                              </w:rPr>
                            </w:pPr>
                          </w:p>
                          <w:p w14:paraId="2F89A2DE" w14:textId="0E88F071" w:rsidR="007145AA" w:rsidRPr="00F575FA" w:rsidRDefault="007145AA" w:rsidP="007145AA">
                            <w:pPr>
                              <w:pStyle w:val="BasicParagraph"/>
                              <w:spacing w:line="240" w:lineRule="auto"/>
                              <w:rPr>
                                <w:rFonts w:ascii="Arial" w:hAnsi="Arial" w:cs="Arial"/>
                                <w:b/>
                                <w:bCs/>
                                <w:color w:val="5B9BD5" w:themeColor="accent1"/>
                              </w:rPr>
                            </w:pPr>
                            <w:r w:rsidRPr="00F575FA">
                              <w:rPr>
                                <w:rFonts w:ascii="Arial" w:hAnsi="Arial" w:cs="Arial"/>
                                <w:b/>
                                <w:bCs/>
                                <w:color w:val="5B9BD5" w:themeColor="accent1"/>
                              </w:rPr>
                              <w:t>Please note</w:t>
                            </w:r>
                            <w:r w:rsidR="00F575FA">
                              <w:rPr>
                                <w:rFonts w:ascii="Arial" w:hAnsi="Arial" w:cs="Arial"/>
                                <w:b/>
                                <w:bCs/>
                                <w:color w:val="5B9BD5" w:themeColor="accent1"/>
                              </w:rPr>
                              <w:t>:</w:t>
                            </w:r>
                          </w:p>
                          <w:p w14:paraId="4E39E4B5" w14:textId="77777777" w:rsidR="007145AA" w:rsidRPr="00F575FA" w:rsidRDefault="007145AA" w:rsidP="007145AA">
                            <w:pPr>
                              <w:pStyle w:val="BasicParagraph"/>
                              <w:spacing w:line="240" w:lineRule="auto"/>
                              <w:rPr>
                                <w:rFonts w:ascii="Arial" w:hAnsi="Arial" w:cs="Arial"/>
                                <w:bCs/>
                              </w:rPr>
                            </w:pPr>
                            <w:r w:rsidRPr="00F575FA">
                              <w:rPr>
                                <w:rFonts w:ascii="Arial" w:hAnsi="Arial" w:cs="Arial"/>
                                <w:bCs/>
                                <w:color w:val="auto"/>
                              </w:rPr>
                              <w:t xml:space="preserve">Completing this form does not guarantee an exhibition. </w:t>
                            </w:r>
                            <w:r w:rsidRPr="00F575FA">
                              <w:rPr>
                                <w:rFonts w:ascii="Arial" w:hAnsi="Arial" w:cs="Arial"/>
                                <w:bCs/>
                              </w:rPr>
                              <w:t xml:space="preserve">Applications will be </w:t>
                            </w:r>
                            <w:proofErr w:type="spellStart"/>
                            <w:r w:rsidRPr="00F575FA">
                              <w:rPr>
                                <w:rFonts w:ascii="Arial" w:hAnsi="Arial" w:cs="Arial"/>
                                <w:bCs/>
                              </w:rPr>
                              <w:t>prioritised</w:t>
                            </w:r>
                            <w:proofErr w:type="spellEnd"/>
                            <w:r w:rsidRPr="00F575FA">
                              <w:rPr>
                                <w:rFonts w:ascii="Arial" w:hAnsi="Arial" w:cs="Arial"/>
                                <w:bCs/>
                              </w:rPr>
                              <w:t xml:space="preserve"> according to two main criteria: </w:t>
                            </w:r>
                          </w:p>
                          <w:p w14:paraId="1E07C73A" w14:textId="77777777" w:rsidR="007145AA" w:rsidRPr="00F575FA" w:rsidRDefault="007145AA" w:rsidP="007145AA">
                            <w:pPr>
                              <w:pStyle w:val="BasicParagraph"/>
                              <w:numPr>
                                <w:ilvl w:val="0"/>
                                <w:numId w:val="10"/>
                              </w:numPr>
                              <w:spacing w:line="240" w:lineRule="auto"/>
                              <w:rPr>
                                <w:rFonts w:ascii="Arial" w:hAnsi="Arial" w:cs="Arial"/>
                              </w:rPr>
                            </w:pPr>
                            <w:r w:rsidRPr="00F575FA">
                              <w:rPr>
                                <w:rFonts w:ascii="Arial" w:hAnsi="Arial" w:cs="Arial"/>
                              </w:rPr>
                              <w:t xml:space="preserve">Strong evidence the exhibition is aligned with Whitehorse City Council’s Art and Cultural Strategy. </w:t>
                            </w:r>
                          </w:p>
                          <w:p w14:paraId="2B72BCE3" w14:textId="77777777" w:rsidR="007145AA" w:rsidRPr="00F575FA" w:rsidRDefault="007145AA" w:rsidP="007145AA">
                            <w:pPr>
                              <w:pStyle w:val="BasicParagraph"/>
                              <w:numPr>
                                <w:ilvl w:val="0"/>
                                <w:numId w:val="10"/>
                              </w:numPr>
                              <w:spacing w:line="240" w:lineRule="auto"/>
                              <w:rPr>
                                <w:rFonts w:ascii="Arial" w:hAnsi="Arial" w:cs="Arial"/>
                              </w:rPr>
                            </w:pPr>
                            <w:r w:rsidRPr="00F575FA">
                              <w:rPr>
                                <w:rFonts w:ascii="Arial" w:hAnsi="Arial" w:cs="Arial"/>
                              </w:rPr>
                              <w:t xml:space="preserve">Meets the Curatorial needs for the current year </w:t>
                            </w:r>
                            <w:proofErr w:type="gramStart"/>
                            <w:r w:rsidRPr="00F575FA">
                              <w:rPr>
                                <w:rFonts w:ascii="Arial" w:hAnsi="Arial" w:cs="Arial"/>
                              </w:rPr>
                              <w:t>in regard to</w:t>
                            </w:r>
                            <w:proofErr w:type="gramEnd"/>
                            <w:r w:rsidRPr="00F575FA">
                              <w:rPr>
                                <w:rFonts w:ascii="Arial" w:hAnsi="Arial" w:cs="Arial"/>
                              </w:rPr>
                              <w:t xml:space="preserve"> variety, diversity, and quality as well as any specific themes as determined by BHCAC.</w:t>
                            </w:r>
                          </w:p>
                          <w:p w14:paraId="6BC50882" w14:textId="77777777" w:rsidR="007145AA" w:rsidRPr="00F575FA" w:rsidRDefault="007145AA" w:rsidP="007145AA">
                            <w:pPr>
                              <w:rPr>
                                <w:rFonts w:cs="Arial"/>
                                <w:b/>
                                <w:bCs/>
                                <w:color w:val="5B9BD5" w:themeColor="accent1"/>
                              </w:rPr>
                            </w:pPr>
                          </w:p>
                          <w:p w14:paraId="5403CD80" w14:textId="46B71E92" w:rsidR="007145AA" w:rsidRPr="00F575FA" w:rsidRDefault="007145AA" w:rsidP="007145AA">
                            <w:pPr>
                              <w:rPr>
                                <w:rFonts w:cs="Arial"/>
                                <w:b/>
                                <w:color w:val="5B9BD5" w:themeColor="accent1"/>
                              </w:rPr>
                            </w:pPr>
                            <w:r w:rsidRPr="00F575FA">
                              <w:rPr>
                                <w:rFonts w:cs="Arial"/>
                                <w:b/>
                                <w:bCs/>
                                <w:color w:val="5B9BD5" w:themeColor="accent1"/>
                              </w:rPr>
                              <w:t xml:space="preserve">Please return to: </w:t>
                            </w:r>
                            <w:r w:rsidRPr="00F575FA">
                              <w:rPr>
                                <w:rFonts w:cs="Arial"/>
                                <w:b/>
                                <w:color w:val="5B9BD5" w:themeColor="accent1"/>
                              </w:rPr>
                              <w:t xml:space="preserve">               </w:t>
                            </w:r>
                          </w:p>
                          <w:p w14:paraId="30EF938D" w14:textId="77777777" w:rsidR="007145AA" w:rsidRPr="00F575FA" w:rsidRDefault="007145AA" w:rsidP="007145AA">
                            <w:pPr>
                              <w:rPr>
                                <w:rFonts w:cs="Arial"/>
                              </w:rPr>
                            </w:pPr>
                            <w:r w:rsidRPr="00F575FA">
                              <w:rPr>
                                <w:rFonts w:cs="Arial"/>
                              </w:rPr>
                              <w:t>Box Hill Community Arts Centre</w:t>
                            </w:r>
                            <w:r w:rsidRPr="00F575FA">
                              <w:rPr>
                                <w:rFonts w:cs="Arial"/>
                                <w:b/>
                              </w:rPr>
                              <w:br/>
                            </w:r>
                            <w:r w:rsidRPr="00F575FA">
                              <w:rPr>
                                <w:rFonts w:cs="Arial"/>
                              </w:rPr>
                              <w:t xml:space="preserve">470 Station Street, Box Hill   VIC 3128.  </w:t>
                            </w:r>
                          </w:p>
                          <w:p w14:paraId="71FC4450" w14:textId="1F70CDA4" w:rsidR="007145AA" w:rsidRPr="00F575FA" w:rsidRDefault="007145AA" w:rsidP="007145AA">
                            <w:pPr>
                              <w:rPr>
                                <w:rFonts w:cs="Arial"/>
                                <w:b/>
                                <w:bCs/>
                              </w:rPr>
                            </w:pPr>
                            <w:r w:rsidRPr="00F575FA">
                              <w:rPr>
                                <w:rFonts w:cs="Arial"/>
                              </w:rPr>
                              <w:t xml:space="preserve">Email: </w:t>
                            </w:r>
                            <w:hyperlink r:id="rId15" w:history="1">
                              <w:r w:rsidRPr="00F575FA">
                                <w:rPr>
                                  <w:rStyle w:val="Hyperlink"/>
                                  <w:rFonts w:cs="Arial"/>
                                </w:rPr>
                                <w:t>bhcac@whitehorse.vic.gov.au</w:t>
                              </w:r>
                            </w:hyperlink>
                            <w:r w:rsidRPr="00F575FA">
                              <w:rPr>
                                <w:rFonts w:cs="Arial"/>
                              </w:rPr>
                              <w:br/>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2255C" id="Text Box 10" o:spid="_x0000_s1028" type="#_x0000_t202" style="position:absolute;margin-left:-36pt;margin-top:15.65pt;width:527.85pt;height:550.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" stroked="f" strokeweight="1.5pt">
                <v:textbox>
                  <w:txbxContent>
                    <w:p w14:paraId="675171B9" w14:textId="77777777" w:rsidR="007145AA" w:rsidRPr="00F575FA" w:rsidRDefault="007145AA" w:rsidP="007145AA">
                      <w:pPr>
                        <w:pStyle w:val="BasicParagraph"/>
                        <w:rPr>
                          <w:rFonts w:ascii="Arial" w:hAnsi="Arial" w:cs="Arial"/>
                          <w:b/>
                          <w:bCs/>
                          <w:color w:val="auto"/>
                        </w:rPr>
                      </w:pPr>
                      <w:r w:rsidRPr="00F575FA">
                        <w:rPr>
                          <w:rFonts w:ascii="Arial" w:hAnsi="Arial" w:cs="Arial"/>
                          <w:b/>
                          <w:bCs/>
                          <w:color w:val="auto"/>
                        </w:rPr>
                        <w:t xml:space="preserve">All information must be completed to be considered. Visit </w:t>
                      </w:r>
                      <w:hyperlink r:id="rId16" w:history="1">
                        <w:r w:rsidRPr="00F575FA">
                          <w:rPr>
                            <w:rFonts w:ascii="Arial" w:hAnsi="Arial" w:cs="Arial"/>
                            <w:b/>
                            <w:bCs/>
                            <w:color w:val="auto"/>
                          </w:rPr>
                          <w:t>www.bhcac.com.au</w:t>
                        </w:r>
                      </w:hyperlink>
                      <w:r w:rsidRPr="00F575FA">
                        <w:rPr>
                          <w:rFonts w:ascii="Arial" w:hAnsi="Arial" w:cs="Arial"/>
                          <w:b/>
                          <w:bCs/>
                          <w:color w:val="auto"/>
                        </w:rPr>
                        <w:t xml:space="preserve"> to submit an electronic application.</w:t>
                      </w:r>
                    </w:p>
                    <w:p w14:paraId="3A84C669" w14:textId="77777777" w:rsidR="007145AA" w:rsidRPr="00F575FA" w:rsidRDefault="007145AA" w:rsidP="007145AA">
                      <w:pPr>
                        <w:pStyle w:val="BasicParagraph"/>
                        <w:rPr>
                          <w:rFonts w:ascii="Arial" w:hAnsi="Arial" w:cs="Arial"/>
                          <w:b/>
                          <w:bCs/>
                          <w:color w:val="5B9BD5" w:themeColor="accent1"/>
                        </w:rPr>
                      </w:pPr>
                    </w:p>
                    <w:p w14:paraId="12BC7BD2" w14:textId="6E492F57" w:rsidR="007145AA" w:rsidRPr="00F575FA" w:rsidRDefault="007145AA" w:rsidP="007145AA">
                      <w:pPr>
                        <w:pStyle w:val="BasicParagraph"/>
                        <w:rPr>
                          <w:rFonts w:ascii="Arial" w:hAnsi="Arial" w:cs="Arial"/>
                          <w:color w:val="auto"/>
                        </w:rPr>
                      </w:pPr>
                      <w:r w:rsidRPr="00F575FA">
                        <w:rPr>
                          <w:rFonts w:ascii="Arial" w:hAnsi="Arial" w:cs="Arial"/>
                          <w:b/>
                          <w:bCs/>
                          <w:color w:val="5B9BD5" w:themeColor="accent1"/>
                        </w:rPr>
                        <w:t>Contact Details</w:t>
                      </w:r>
                      <w:r w:rsidR="00F575FA">
                        <w:rPr>
                          <w:rFonts w:ascii="Arial" w:hAnsi="Arial" w:cs="Arial"/>
                          <w:b/>
                          <w:bCs/>
                          <w:color w:val="5B9BD5" w:themeColor="accent1"/>
                        </w:rPr>
                        <w:t>:</w:t>
                      </w:r>
                      <w:r w:rsidRPr="00F575FA">
                        <w:rPr>
                          <w:rFonts w:ascii="Arial" w:hAnsi="Arial" w:cs="Arial"/>
                          <w:color w:val="auto"/>
                        </w:rPr>
                        <w:tab/>
                      </w:r>
                    </w:p>
                    <w:p w14:paraId="63E6DA50" w14:textId="5DA49AD6" w:rsidR="007145AA" w:rsidRPr="00F575FA" w:rsidRDefault="007145AA" w:rsidP="007145AA">
                      <w:pPr>
                        <w:pStyle w:val="BasicParagraph"/>
                        <w:spacing w:line="360" w:lineRule="auto"/>
                        <w:rPr>
                          <w:rFonts w:ascii="Arial" w:hAnsi="Arial" w:cs="Arial"/>
                        </w:rPr>
                      </w:pPr>
                      <w:r w:rsidRPr="00F575FA">
                        <w:rPr>
                          <w:rFonts w:ascii="Arial" w:hAnsi="Arial" w:cs="Arial"/>
                        </w:rPr>
                        <w:t xml:space="preserve">Name of </w:t>
                      </w:r>
                      <w:proofErr w:type="spellStart"/>
                      <w:r w:rsidRPr="00F575FA">
                        <w:rPr>
                          <w:rFonts w:ascii="Arial" w:hAnsi="Arial" w:cs="Arial"/>
                        </w:rPr>
                        <w:t>Organisation</w:t>
                      </w:r>
                      <w:proofErr w:type="spellEnd"/>
                      <w:r w:rsidR="00DF3D11" w:rsidRPr="00F575FA">
                        <w:rPr>
                          <w:rFonts w:ascii="Arial" w:hAnsi="Arial" w:cs="Arial"/>
                        </w:rPr>
                        <w:t xml:space="preserve"> </w:t>
                      </w:r>
                      <w:r w:rsidRPr="00F575FA">
                        <w:rPr>
                          <w:rFonts w:ascii="Arial" w:hAnsi="Arial" w:cs="Arial"/>
                        </w:rPr>
                        <w:t>/</w:t>
                      </w:r>
                      <w:r w:rsidR="00DF3D11" w:rsidRPr="00F575FA">
                        <w:rPr>
                          <w:rFonts w:ascii="Arial" w:hAnsi="Arial" w:cs="Arial"/>
                        </w:rPr>
                        <w:t xml:space="preserve"> </w:t>
                      </w:r>
                      <w:r w:rsidR="00F575FA" w:rsidRPr="00F575FA">
                        <w:rPr>
                          <w:rFonts w:ascii="Arial" w:hAnsi="Arial" w:cs="Arial"/>
                        </w:rPr>
                        <w:t>Individual: _</w:t>
                      </w:r>
                      <w:r w:rsidRPr="00F575FA">
                        <w:rPr>
                          <w:rFonts w:ascii="Arial" w:hAnsi="Arial" w:cs="Arial"/>
                        </w:rPr>
                        <w:t>________________________________________________</w:t>
                      </w:r>
                    </w:p>
                    <w:p w14:paraId="2A5223A7" w14:textId="1B2D6180" w:rsidR="007145AA" w:rsidRPr="00F575FA" w:rsidRDefault="007145AA" w:rsidP="007145AA">
                      <w:pPr>
                        <w:pStyle w:val="BasicParagraph"/>
                        <w:spacing w:line="360" w:lineRule="auto"/>
                        <w:rPr>
                          <w:rFonts w:ascii="Arial" w:hAnsi="Arial" w:cs="Arial"/>
                        </w:rPr>
                      </w:pPr>
                      <w:r w:rsidRPr="00F575FA">
                        <w:rPr>
                          <w:rFonts w:ascii="Arial" w:hAnsi="Arial" w:cs="Arial"/>
                        </w:rPr>
                        <w:t xml:space="preserve">Primary Contact </w:t>
                      </w:r>
                      <w:r w:rsidR="00F575FA" w:rsidRPr="00F575FA">
                        <w:rPr>
                          <w:rFonts w:ascii="Arial" w:hAnsi="Arial" w:cs="Arial"/>
                        </w:rPr>
                        <w:t>Person: _</w:t>
                      </w:r>
                      <w:r w:rsidRPr="00F575FA">
                        <w:rPr>
                          <w:rFonts w:ascii="Arial" w:hAnsi="Arial" w:cs="Arial"/>
                        </w:rPr>
                        <w:t>_______________________________________________________</w:t>
                      </w:r>
                    </w:p>
                    <w:p w14:paraId="2C2E896C" w14:textId="40C28791" w:rsidR="007145AA" w:rsidRPr="00F575FA" w:rsidRDefault="007145AA" w:rsidP="007145AA">
                      <w:pPr>
                        <w:pStyle w:val="BasicParagraph"/>
                        <w:spacing w:line="360" w:lineRule="auto"/>
                        <w:rPr>
                          <w:rFonts w:ascii="Arial" w:hAnsi="Arial" w:cs="Arial"/>
                        </w:rPr>
                      </w:pPr>
                      <w:r w:rsidRPr="00F575FA">
                        <w:rPr>
                          <w:rFonts w:ascii="Arial" w:hAnsi="Arial" w:cs="Arial"/>
                        </w:rPr>
                        <w:t xml:space="preserve">Postal </w:t>
                      </w:r>
                      <w:r w:rsidR="00BA3A7C" w:rsidRPr="00F575FA">
                        <w:rPr>
                          <w:rFonts w:ascii="Arial" w:hAnsi="Arial" w:cs="Arial"/>
                        </w:rPr>
                        <w:t>address: _</w:t>
                      </w:r>
                      <w:r w:rsidRPr="00F575FA">
                        <w:rPr>
                          <w:rFonts w:ascii="Arial" w:hAnsi="Arial" w:cs="Arial"/>
                        </w:rPr>
                        <w:t>______________________________________________________________</w:t>
                      </w:r>
                    </w:p>
                    <w:p w14:paraId="105AC037" w14:textId="4A93BF10" w:rsidR="007145AA" w:rsidRPr="00F575FA" w:rsidRDefault="00F575FA" w:rsidP="007145AA">
                      <w:pPr>
                        <w:pStyle w:val="BasicParagraph"/>
                        <w:spacing w:line="360" w:lineRule="auto"/>
                        <w:rPr>
                          <w:rFonts w:ascii="Arial" w:hAnsi="Arial" w:cs="Arial"/>
                        </w:rPr>
                      </w:pPr>
                      <w:r w:rsidRPr="00F575FA">
                        <w:rPr>
                          <w:rFonts w:ascii="Arial" w:hAnsi="Arial" w:cs="Arial"/>
                        </w:rPr>
                        <w:t>Email: _</w:t>
                      </w:r>
                      <w:r w:rsidR="007145AA" w:rsidRPr="00F575FA">
                        <w:rPr>
                          <w:rFonts w:ascii="Arial" w:hAnsi="Arial" w:cs="Arial"/>
                        </w:rPr>
                        <w:t>______________________________________________________________________</w:t>
                      </w:r>
                    </w:p>
                    <w:p w14:paraId="048CB881" w14:textId="0FA76569" w:rsidR="007145AA" w:rsidRPr="00F575FA" w:rsidRDefault="00F575FA" w:rsidP="007145AA">
                      <w:pPr>
                        <w:pStyle w:val="BasicParagraph"/>
                        <w:spacing w:line="360" w:lineRule="auto"/>
                        <w:rPr>
                          <w:rFonts w:ascii="Arial" w:hAnsi="Arial" w:cs="Arial"/>
                        </w:rPr>
                      </w:pPr>
                      <w:r w:rsidRPr="00F575FA">
                        <w:rPr>
                          <w:rFonts w:ascii="Arial" w:hAnsi="Arial" w:cs="Arial"/>
                        </w:rPr>
                        <w:t>Website: _</w:t>
                      </w:r>
                      <w:r w:rsidR="007145AA" w:rsidRPr="00F575FA">
                        <w:rPr>
                          <w:rFonts w:ascii="Arial" w:hAnsi="Arial" w:cs="Arial"/>
                        </w:rPr>
                        <w:t>____________________________________________________________________</w:t>
                      </w:r>
                    </w:p>
                    <w:p w14:paraId="258EDB05" w14:textId="64E5A7F4" w:rsidR="007145AA" w:rsidRPr="00F575FA" w:rsidRDefault="00DF3D11" w:rsidP="007145AA">
                      <w:pPr>
                        <w:pStyle w:val="BasicParagraph"/>
                        <w:spacing w:line="360" w:lineRule="auto"/>
                        <w:rPr>
                          <w:rFonts w:ascii="Arial" w:hAnsi="Arial" w:cs="Arial"/>
                        </w:rPr>
                      </w:pPr>
                      <w:r w:rsidRPr="00F575FA">
                        <w:rPr>
                          <w:rFonts w:ascii="Arial" w:hAnsi="Arial" w:cs="Arial"/>
                        </w:rPr>
                        <w:t>Pho</w:t>
                      </w:r>
                      <w:r w:rsidR="007145AA" w:rsidRPr="00F575FA">
                        <w:rPr>
                          <w:rFonts w:ascii="Arial" w:hAnsi="Arial" w:cs="Arial"/>
                        </w:rPr>
                        <w:t>ne</w:t>
                      </w:r>
                      <w:r w:rsidRPr="00F575FA">
                        <w:rPr>
                          <w:rFonts w:ascii="Arial" w:hAnsi="Arial" w:cs="Arial"/>
                        </w:rPr>
                        <w:t xml:space="preserve"> </w:t>
                      </w:r>
                      <w:r w:rsidR="00F575FA" w:rsidRPr="00F575FA">
                        <w:rPr>
                          <w:rFonts w:ascii="Arial" w:hAnsi="Arial" w:cs="Arial"/>
                        </w:rPr>
                        <w:t>Number: _</w:t>
                      </w:r>
                      <w:r w:rsidR="007145AA" w:rsidRPr="00F575FA">
                        <w:rPr>
                          <w:rFonts w:ascii="Arial" w:hAnsi="Arial" w:cs="Arial"/>
                        </w:rPr>
                        <w:t>_______________________</w:t>
                      </w:r>
                      <w:r w:rsidR="00F575FA">
                        <w:rPr>
                          <w:rFonts w:ascii="Arial" w:hAnsi="Arial" w:cs="Arial"/>
                        </w:rPr>
                        <w:t>_______________________________________</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39"/>
                        <w:gridCol w:w="3139"/>
                      </w:tblGrid>
                      <w:tr w:rsidR="00F575FA" w:rsidRPr="00F575FA" w14:paraId="4E067B44" w14:textId="77777777" w:rsidTr="00F575FA">
                        <w:tc>
                          <w:tcPr>
                            <w:tcW w:w="3256" w:type="dxa"/>
                          </w:tcPr>
                          <w:p w14:paraId="4D048DF2" w14:textId="77777777" w:rsidR="00F575FA" w:rsidRPr="00F575FA" w:rsidRDefault="00F575FA" w:rsidP="00DB2971">
                            <w:pPr>
                              <w:rPr>
                                <w:rFonts w:cs="Arial"/>
                                <w:b/>
                                <w:bCs/>
                                <w:color w:val="5B9BD5" w:themeColor="accent1"/>
                              </w:rPr>
                            </w:pPr>
                          </w:p>
                        </w:tc>
                        <w:tc>
                          <w:tcPr>
                            <w:tcW w:w="3139" w:type="dxa"/>
                          </w:tcPr>
                          <w:p w14:paraId="083F0F37" w14:textId="77777777" w:rsidR="00F575FA" w:rsidRPr="00F575FA" w:rsidRDefault="00F575FA" w:rsidP="00961423">
                            <w:pPr>
                              <w:pStyle w:val="BasicParagraph"/>
                              <w:rPr>
                                <w:rFonts w:ascii="Arial" w:hAnsi="Arial" w:cs="Arial"/>
                                <w:b/>
                                <w:bCs/>
                                <w:color w:val="5B9BD5" w:themeColor="accent1"/>
                              </w:rPr>
                            </w:pPr>
                          </w:p>
                        </w:tc>
                        <w:tc>
                          <w:tcPr>
                            <w:tcW w:w="3139" w:type="dxa"/>
                          </w:tcPr>
                          <w:p w14:paraId="42C6570E" w14:textId="3B74BB37" w:rsidR="00F575FA" w:rsidRPr="00F575FA" w:rsidRDefault="00F575FA" w:rsidP="00961423">
                            <w:pPr>
                              <w:pStyle w:val="BasicParagraph"/>
                              <w:rPr>
                                <w:rFonts w:ascii="Arial" w:hAnsi="Arial" w:cs="Arial"/>
                                <w:b/>
                                <w:bCs/>
                                <w:color w:val="5B9BD5" w:themeColor="accent1"/>
                              </w:rPr>
                            </w:pPr>
                          </w:p>
                        </w:tc>
                      </w:tr>
                    </w:tbl>
                    <w:p w14:paraId="69B3CEF8" w14:textId="367CD6CC" w:rsidR="007145AA" w:rsidRPr="00F575FA" w:rsidRDefault="007145AA" w:rsidP="007145AA">
                      <w:pPr>
                        <w:pStyle w:val="BasicParagraph"/>
                        <w:spacing w:line="276" w:lineRule="auto"/>
                        <w:rPr>
                          <w:rFonts w:ascii="Arial" w:hAnsi="Arial" w:cs="Arial"/>
                          <w:color w:val="5B9BD5" w:themeColor="accent1"/>
                        </w:rPr>
                      </w:pPr>
                      <w:r w:rsidRPr="00F575FA">
                        <w:rPr>
                          <w:rFonts w:ascii="Arial" w:hAnsi="Arial" w:cs="Arial"/>
                          <w:b/>
                          <w:bCs/>
                          <w:color w:val="5B9BD5" w:themeColor="accent1"/>
                        </w:rPr>
                        <w:t>Exhibition Details</w:t>
                      </w:r>
                      <w:r w:rsidR="00F575FA">
                        <w:rPr>
                          <w:rFonts w:ascii="Arial" w:hAnsi="Arial" w:cs="Arial"/>
                          <w:b/>
                          <w:bCs/>
                          <w:color w:val="5B9BD5" w:themeColor="accent1"/>
                        </w:rPr>
                        <w:t>:</w:t>
                      </w:r>
                    </w:p>
                    <w:p w14:paraId="3217F62F" w14:textId="7A89D2B1" w:rsidR="007145AA" w:rsidRPr="00F575FA" w:rsidRDefault="007145AA" w:rsidP="007145AA">
                      <w:pPr>
                        <w:pStyle w:val="BasicParagraph"/>
                        <w:spacing w:line="360" w:lineRule="auto"/>
                        <w:rPr>
                          <w:rFonts w:ascii="Arial" w:hAnsi="Arial" w:cs="Arial"/>
                        </w:rPr>
                      </w:pPr>
                      <w:r w:rsidRPr="00F575FA">
                        <w:rPr>
                          <w:rFonts w:ascii="Arial" w:hAnsi="Arial" w:cs="Arial"/>
                        </w:rPr>
                        <w:t>Title of Exhibition:______________________________________________________________</w:t>
                      </w:r>
                      <w:r w:rsidRPr="00F575FA">
                        <w:rPr>
                          <w:rFonts w:ascii="Arial" w:hAnsi="Arial" w:cs="Arial"/>
                        </w:rPr>
                        <w:br/>
                        <w:t>Number of artists exhibiting work: __________</w:t>
                      </w:r>
                      <w:r w:rsidR="00F575FA">
                        <w:rPr>
                          <w:rFonts w:ascii="Arial" w:hAnsi="Arial" w:cs="Arial"/>
                        </w:rPr>
                        <w:t>_______________________________________</w:t>
                      </w:r>
                      <w:r w:rsidRPr="00F575FA">
                        <w:rPr>
                          <w:rFonts w:ascii="Arial" w:hAnsi="Arial" w:cs="Arial"/>
                        </w:rPr>
                        <w:t xml:space="preserve"> </w:t>
                      </w:r>
                    </w:p>
                    <w:p w14:paraId="5C4C26BD" w14:textId="1E5F761F" w:rsidR="007145AA" w:rsidRPr="00F575FA" w:rsidRDefault="007145AA" w:rsidP="007145AA">
                      <w:pPr>
                        <w:pStyle w:val="BasicParagraph"/>
                        <w:spacing w:line="360" w:lineRule="auto"/>
                        <w:rPr>
                          <w:rFonts w:ascii="Arial" w:hAnsi="Arial" w:cs="Arial"/>
                        </w:rPr>
                      </w:pPr>
                      <w:r w:rsidRPr="00F575FA">
                        <w:rPr>
                          <w:rFonts w:ascii="Arial" w:hAnsi="Arial" w:cs="Arial"/>
                          <w:bCs/>
                        </w:rPr>
                        <w:t xml:space="preserve">Preferred </w:t>
                      </w:r>
                      <w:r w:rsidR="00F575FA" w:rsidRPr="00F575FA">
                        <w:rPr>
                          <w:rFonts w:ascii="Arial" w:hAnsi="Arial" w:cs="Arial"/>
                          <w:bCs/>
                        </w:rPr>
                        <w:t>month: _</w:t>
                      </w:r>
                      <w:r w:rsidRPr="00F575FA">
                        <w:rPr>
                          <w:rFonts w:ascii="Arial" w:hAnsi="Arial" w:cs="Arial"/>
                          <w:bCs/>
                        </w:rPr>
                        <w:t>_____________________________________________________________</w:t>
                      </w:r>
                    </w:p>
                    <w:p w14:paraId="0C509E8B" w14:textId="7F22034C" w:rsidR="00F575FA" w:rsidRDefault="007145AA" w:rsidP="00F575FA">
                      <w:pPr>
                        <w:pStyle w:val="BasicParagraph"/>
                        <w:spacing w:line="360" w:lineRule="auto"/>
                        <w:rPr>
                          <w:rFonts w:ascii="Arial" w:hAnsi="Arial" w:cs="Arial"/>
                        </w:rPr>
                      </w:pPr>
                      <w:r w:rsidRPr="00F575FA">
                        <w:rPr>
                          <w:rFonts w:ascii="Arial" w:hAnsi="Arial" w:cs="Arial"/>
                        </w:rPr>
                        <w:t>Website (or email 3 images): _____________________________________________________</w:t>
                      </w:r>
                      <w:r w:rsidRPr="00F575FA">
                        <w:rPr>
                          <w:rFonts w:ascii="Arial" w:hAnsi="Arial" w:cs="Arial"/>
                        </w:rPr>
                        <w:br/>
                      </w:r>
                      <w:r w:rsidRPr="00F575FA">
                        <w:rPr>
                          <w:rFonts w:ascii="Arial" w:hAnsi="Arial" w:cs="Arial"/>
                          <w:bCs/>
                        </w:rPr>
                        <w:t xml:space="preserve">Type of artwork to be exhibited </w:t>
                      </w:r>
                      <w:r w:rsidRPr="00F575FA">
                        <w:rPr>
                          <w:rFonts w:ascii="Arial" w:hAnsi="Arial" w:cs="Arial"/>
                        </w:rPr>
                        <w:t xml:space="preserve">(theme, style, medium): </w:t>
                      </w:r>
                      <w:r w:rsidR="00F575FA">
                        <w:rPr>
                          <w:rFonts w:ascii="Arial" w:hAnsi="Arial" w:cs="Arial"/>
                        </w:rPr>
                        <w:t>________________________________</w:t>
                      </w:r>
                    </w:p>
                    <w:p w14:paraId="224651B7" w14:textId="1014E2E1" w:rsidR="007145AA" w:rsidRPr="00F575FA" w:rsidRDefault="007145AA" w:rsidP="00F575FA">
                      <w:pPr>
                        <w:pStyle w:val="BasicParagraph"/>
                        <w:spacing w:line="360" w:lineRule="auto"/>
                        <w:rPr>
                          <w:rFonts w:ascii="Arial" w:hAnsi="Arial" w:cs="Arial"/>
                        </w:rPr>
                      </w:pPr>
                      <w:r w:rsidRPr="00F575FA">
                        <w:rPr>
                          <w:rFonts w:ascii="Arial" w:hAnsi="Arial" w:cs="Arial"/>
                        </w:rPr>
                        <w:t>______________________________________</w:t>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r>
                      <w:r w:rsidR="00F575FA">
                        <w:rPr>
                          <w:rFonts w:ascii="Arial" w:hAnsi="Arial" w:cs="Arial"/>
                        </w:rPr>
                        <w:softHyphen/>
                        <w:t>______________________________________</w:t>
                      </w:r>
                    </w:p>
                    <w:p w14:paraId="7EB98E00" w14:textId="77777777" w:rsidR="007145AA" w:rsidRPr="00F575FA" w:rsidRDefault="007145AA" w:rsidP="007145AA">
                      <w:pPr>
                        <w:pStyle w:val="BasicParagraph"/>
                        <w:rPr>
                          <w:rFonts w:ascii="Arial" w:hAnsi="Arial" w:cs="Arial"/>
                          <w:color w:val="5B9BD5" w:themeColor="accent1"/>
                        </w:rPr>
                      </w:pPr>
                    </w:p>
                    <w:p w14:paraId="2F89A2DE" w14:textId="0E88F071" w:rsidR="007145AA" w:rsidRPr="00F575FA" w:rsidRDefault="007145AA" w:rsidP="007145AA">
                      <w:pPr>
                        <w:pStyle w:val="BasicParagraph"/>
                        <w:spacing w:line="240" w:lineRule="auto"/>
                        <w:rPr>
                          <w:rFonts w:ascii="Arial" w:hAnsi="Arial" w:cs="Arial"/>
                          <w:b/>
                          <w:bCs/>
                          <w:color w:val="5B9BD5" w:themeColor="accent1"/>
                        </w:rPr>
                      </w:pPr>
                      <w:r w:rsidRPr="00F575FA">
                        <w:rPr>
                          <w:rFonts w:ascii="Arial" w:hAnsi="Arial" w:cs="Arial"/>
                          <w:b/>
                          <w:bCs/>
                          <w:color w:val="5B9BD5" w:themeColor="accent1"/>
                        </w:rPr>
                        <w:t>Please note</w:t>
                      </w:r>
                      <w:r w:rsidR="00F575FA">
                        <w:rPr>
                          <w:rFonts w:ascii="Arial" w:hAnsi="Arial" w:cs="Arial"/>
                          <w:b/>
                          <w:bCs/>
                          <w:color w:val="5B9BD5" w:themeColor="accent1"/>
                        </w:rPr>
                        <w:t>:</w:t>
                      </w:r>
                    </w:p>
                    <w:p w14:paraId="4E39E4B5" w14:textId="77777777" w:rsidR="007145AA" w:rsidRPr="00F575FA" w:rsidRDefault="007145AA" w:rsidP="007145AA">
                      <w:pPr>
                        <w:pStyle w:val="BasicParagraph"/>
                        <w:spacing w:line="240" w:lineRule="auto"/>
                        <w:rPr>
                          <w:rFonts w:ascii="Arial" w:hAnsi="Arial" w:cs="Arial"/>
                          <w:bCs/>
                        </w:rPr>
                      </w:pPr>
                      <w:r w:rsidRPr="00F575FA">
                        <w:rPr>
                          <w:rFonts w:ascii="Arial" w:hAnsi="Arial" w:cs="Arial"/>
                          <w:bCs/>
                          <w:color w:val="auto"/>
                        </w:rPr>
                        <w:t xml:space="preserve">Completing this form does not guarantee an exhibition. </w:t>
                      </w:r>
                      <w:r w:rsidRPr="00F575FA">
                        <w:rPr>
                          <w:rFonts w:ascii="Arial" w:hAnsi="Arial" w:cs="Arial"/>
                          <w:bCs/>
                        </w:rPr>
                        <w:t xml:space="preserve">Applications will be </w:t>
                      </w:r>
                      <w:proofErr w:type="spellStart"/>
                      <w:r w:rsidRPr="00F575FA">
                        <w:rPr>
                          <w:rFonts w:ascii="Arial" w:hAnsi="Arial" w:cs="Arial"/>
                          <w:bCs/>
                        </w:rPr>
                        <w:t>prioritised</w:t>
                      </w:r>
                      <w:proofErr w:type="spellEnd"/>
                      <w:r w:rsidRPr="00F575FA">
                        <w:rPr>
                          <w:rFonts w:ascii="Arial" w:hAnsi="Arial" w:cs="Arial"/>
                          <w:bCs/>
                        </w:rPr>
                        <w:t xml:space="preserve"> according to two main criteria: </w:t>
                      </w:r>
                    </w:p>
                    <w:p w14:paraId="1E07C73A" w14:textId="77777777" w:rsidR="007145AA" w:rsidRPr="00F575FA" w:rsidRDefault="007145AA" w:rsidP="007145AA">
                      <w:pPr>
                        <w:pStyle w:val="BasicParagraph"/>
                        <w:numPr>
                          <w:ilvl w:val="0"/>
                          <w:numId w:val="10"/>
                        </w:numPr>
                        <w:spacing w:line="240" w:lineRule="auto"/>
                        <w:rPr>
                          <w:rFonts w:ascii="Arial" w:hAnsi="Arial" w:cs="Arial"/>
                        </w:rPr>
                      </w:pPr>
                      <w:r w:rsidRPr="00F575FA">
                        <w:rPr>
                          <w:rFonts w:ascii="Arial" w:hAnsi="Arial" w:cs="Arial"/>
                        </w:rPr>
                        <w:t xml:space="preserve">Strong evidence the exhibition is aligned with Whitehorse City Council’s Art and Cultural Strategy. </w:t>
                      </w:r>
                    </w:p>
                    <w:p w14:paraId="2B72BCE3" w14:textId="77777777" w:rsidR="007145AA" w:rsidRPr="00F575FA" w:rsidRDefault="007145AA" w:rsidP="007145AA">
                      <w:pPr>
                        <w:pStyle w:val="BasicParagraph"/>
                        <w:numPr>
                          <w:ilvl w:val="0"/>
                          <w:numId w:val="10"/>
                        </w:numPr>
                        <w:spacing w:line="240" w:lineRule="auto"/>
                        <w:rPr>
                          <w:rFonts w:ascii="Arial" w:hAnsi="Arial" w:cs="Arial"/>
                        </w:rPr>
                      </w:pPr>
                      <w:r w:rsidRPr="00F575FA">
                        <w:rPr>
                          <w:rFonts w:ascii="Arial" w:hAnsi="Arial" w:cs="Arial"/>
                        </w:rPr>
                        <w:t xml:space="preserve">Meets the Curatorial needs for the current year </w:t>
                      </w:r>
                      <w:proofErr w:type="gramStart"/>
                      <w:r w:rsidRPr="00F575FA">
                        <w:rPr>
                          <w:rFonts w:ascii="Arial" w:hAnsi="Arial" w:cs="Arial"/>
                        </w:rPr>
                        <w:t>in regard to</w:t>
                      </w:r>
                      <w:proofErr w:type="gramEnd"/>
                      <w:r w:rsidRPr="00F575FA">
                        <w:rPr>
                          <w:rFonts w:ascii="Arial" w:hAnsi="Arial" w:cs="Arial"/>
                        </w:rPr>
                        <w:t xml:space="preserve"> variety, diversity, and quality as well as any specific themes as determined by BHCAC.</w:t>
                      </w:r>
                    </w:p>
                    <w:p w14:paraId="6BC50882" w14:textId="77777777" w:rsidR="007145AA" w:rsidRPr="00F575FA" w:rsidRDefault="007145AA" w:rsidP="007145AA">
                      <w:pPr>
                        <w:rPr>
                          <w:rFonts w:cs="Arial"/>
                          <w:b/>
                          <w:bCs/>
                          <w:color w:val="5B9BD5" w:themeColor="accent1"/>
                        </w:rPr>
                      </w:pPr>
                    </w:p>
                    <w:p w14:paraId="5403CD80" w14:textId="46B71E92" w:rsidR="007145AA" w:rsidRPr="00F575FA" w:rsidRDefault="007145AA" w:rsidP="007145AA">
                      <w:pPr>
                        <w:rPr>
                          <w:rFonts w:cs="Arial"/>
                          <w:b/>
                          <w:color w:val="5B9BD5" w:themeColor="accent1"/>
                        </w:rPr>
                      </w:pPr>
                      <w:r w:rsidRPr="00F575FA">
                        <w:rPr>
                          <w:rFonts w:cs="Arial"/>
                          <w:b/>
                          <w:bCs/>
                          <w:color w:val="5B9BD5" w:themeColor="accent1"/>
                        </w:rPr>
                        <w:t xml:space="preserve">Please return to: </w:t>
                      </w:r>
                      <w:r w:rsidRPr="00F575FA">
                        <w:rPr>
                          <w:rFonts w:cs="Arial"/>
                          <w:b/>
                          <w:color w:val="5B9BD5" w:themeColor="accent1"/>
                        </w:rPr>
                        <w:t xml:space="preserve">               </w:t>
                      </w:r>
                    </w:p>
                    <w:p w14:paraId="30EF938D" w14:textId="77777777" w:rsidR="007145AA" w:rsidRPr="00F575FA" w:rsidRDefault="007145AA" w:rsidP="007145AA">
                      <w:pPr>
                        <w:rPr>
                          <w:rFonts w:cs="Arial"/>
                        </w:rPr>
                      </w:pPr>
                      <w:r w:rsidRPr="00F575FA">
                        <w:rPr>
                          <w:rFonts w:cs="Arial"/>
                        </w:rPr>
                        <w:t>Box Hill Community Arts Centre</w:t>
                      </w:r>
                      <w:r w:rsidRPr="00F575FA">
                        <w:rPr>
                          <w:rFonts w:cs="Arial"/>
                          <w:b/>
                        </w:rPr>
                        <w:br/>
                      </w:r>
                      <w:r w:rsidRPr="00F575FA">
                        <w:rPr>
                          <w:rFonts w:cs="Arial"/>
                        </w:rPr>
                        <w:t xml:space="preserve">470 Station Street, Box Hill   VIC 3128.  </w:t>
                      </w:r>
                    </w:p>
                    <w:p w14:paraId="71FC4450" w14:textId="1F70CDA4" w:rsidR="007145AA" w:rsidRPr="00F575FA" w:rsidRDefault="007145AA" w:rsidP="007145AA">
                      <w:pPr>
                        <w:rPr>
                          <w:rFonts w:cs="Arial"/>
                          <w:b/>
                          <w:bCs/>
                        </w:rPr>
                      </w:pPr>
                      <w:r w:rsidRPr="00F575FA">
                        <w:rPr>
                          <w:rFonts w:cs="Arial"/>
                        </w:rPr>
                        <w:t xml:space="preserve">Email: </w:t>
                      </w:r>
                      <w:hyperlink r:id="rId17" w:history="1">
                        <w:r w:rsidRPr="00F575FA">
                          <w:rPr>
                            <w:rStyle w:val="Hyperlink"/>
                            <w:rFonts w:cs="Arial"/>
                          </w:rPr>
                          <w:t>bhcac@whitehorse.vic.gov.au</w:t>
                        </w:r>
                      </w:hyperlink>
                      <w:r w:rsidRPr="00F575FA">
                        <w:rPr>
                          <w:rFonts w:cs="Arial"/>
                        </w:rPr>
                        <w:br/>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r w:rsidRPr="00F575FA">
                        <w:rPr>
                          <w:rFonts w:cs="Arial"/>
                        </w:rPr>
                        <w:softHyphen/>
                      </w:r>
                    </w:p>
                  </w:txbxContent>
                </v:textbox>
              </v:shape>
            </w:pict>
          </mc:Fallback>
        </mc:AlternateContent>
      </w:r>
    </w:p>
    <w:sectPr w:rsidR="007145AA" w:rsidRPr="00F575FA" w:rsidSect="0020466F">
      <w:headerReference w:type="default" r:id="rId18"/>
      <w:footerReference w:type="default" r:id="rId19"/>
      <w:headerReference w:type="first" r:id="rId20"/>
      <w:footerReference w:type="first" r:id="rId21"/>
      <w:pgSz w:w="11906" w:h="16838" w:code="9"/>
      <w:pgMar w:top="925" w:right="1440" w:bottom="1440" w:left="1440" w:header="0"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72EC" w14:textId="77777777" w:rsidR="00B62D1E" w:rsidRDefault="00B62D1E" w:rsidP="00825C2C">
      <w:r>
        <w:separator/>
      </w:r>
    </w:p>
  </w:endnote>
  <w:endnote w:type="continuationSeparator" w:id="0">
    <w:p w14:paraId="4580F8CA" w14:textId="77777777" w:rsidR="00B62D1E" w:rsidRDefault="00B62D1E" w:rsidP="0082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9CB2" w14:textId="3B5CADDC" w:rsidR="003B59EC" w:rsidRDefault="003B59EC" w:rsidP="00E1359B">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8D97" w14:textId="6E649053" w:rsidR="0020466F" w:rsidRDefault="0020466F">
    <w:pPr>
      <w:pStyle w:val="Footer"/>
    </w:pPr>
    <w:r>
      <w:rPr>
        <w:noProof/>
        <w:lang w:eastAsia="en-AU"/>
      </w:rPr>
      <w:drawing>
        <wp:anchor distT="0" distB="0" distL="114300" distR="114300" simplePos="0" relativeHeight="251615744" behindDoc="0" locked="0" layoutInCell="1" allowOverlap="1" wp14:anchorId="2301C261" wp14:editId="0CA3DA63">
          <wp:simplePos x="0" y="0"/>
          <wp:positionH relativeFrom="page">
            <wp:align>right</wp:align>
          </wp:positionH>
          <wp:positionV relativeFrom="paragraph">
            <wp:posOffset>-546100</wp:posOffset>
          </wp:positionV>
          <wp:extent cx="7484991" cy="848298"/>
          <wp:effectExtent l="0" t="0" r="190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84991" cy="8482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C627" w14:textId="77777777" w:rsidR="00B62D1E" w:rsidRDefault="00B62D1E" w:rsidP="00825C2C">
      <w:r>
        <w:separator/>
      </w:r>
    </w:p>
  </w:footnote>
  <w:footnote w:type="continuationSeparator" w:id="0">
    <w:p w14:paraId="71EBF5B1" w14:textId="77777777" w:rsidR="00B62D1E" w:rsidRDefault="00B62D1E" w:rsidP="0082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EF84" w14:textId="7DE349F5" w:rsidR="00805A74" w:rsidRDefault="00805A74" w:rsidP="00E1359B">
    <w:pPr>
      <w:pStyle w:val="Header"/>
      <w:ind w:hanging="1418"/>
    </w:pPr>
  </w:p>
  <w:p w14:paraId="35465E2A" w14:textId="77777777" w:rsidR="00805A74" w:rsidRDefault="00805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6A75" w14:textId="1399310C" w:rsidR="0020466F" w:rsidRDefault="0020466F">
    <w:pPr>
      <w:pStyle w:val="Header"/>
    </w:pPr>
    <w:r>
      <w:rPr>
        <w:noProof/>
        <w:lang w:eastAsia="en-AU"/>
      </w:rPr>
      <w:drawing>
        <wp:anchor distT="0" distB="0" distL="114300" distR="114300" simplePos="0" relativeHeight="251660288" behindDoc="0" locked="0" layoutInCell="1" allowOverlap="1" wp14:anchorId="76FB4258" wp14:editId="78FE031B">
          <wp:simplePos x="0" y="0"/>
          <wp:positionH relativeFrom="column">
            <wp:posOffset>-812800</wp:posOffset>
          </wp:positionH>
          <wp:positionV relativeFrom="paragraph">
            <wp:posOffset>50800</wp:posOffset>
          </wp:positionV>
          <wp:extent cx="6997065" cy="137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997065" cy="13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44A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23D97"/>
    <w:multiLevelType w:val="hybridMultilevel"/>
    <w:tmpl w:val="0B226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0593B"/>
    <w:multiLevelType w:val="hybridMultilevel"/>
    <w:tmpl w:val="CABAC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95D79"/>
    <w:multiLevelType w:val="multilevel"/>
    <w:tmpl w:val="5E9A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3387C"/>
    <w:multiLevelType w:val="hybridMultilevel"/>
    <w:tmpl w:val="6D7245E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41B74489"/>
    <w:multiLevelType w:val="hybridMultilevel"/>
    <w:tmpl w:val="0DF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A5F61"/>
    <w:multiLevelType w:val="hybridMultilevel"/>
    <w:tmpl w:val="2D48904E"/>
    <w:lvl w:ilvl="0" w:tplc="0C090001">
      <w:start w:val="1"/>
      <w:numFmt w:val="bullet"/>
      <w:lvlText w:val=""/>
      <w:lvlJc w:val="left"/>
      <w:pPr>
        <w:ind w:left="720" w:hanging="360"/>
      </w:pPr>
      <w:rPr>
        <w:rFonts w:ascii="Symbol" w:hAnsi="Symbol" w:hint="default"/>
      </w:rPr>
    </w:lvl>
    <w:lvl w:ilvl="1" w:tplc="AA3A0DF0">
      <w:numFmt w:val="bullet"/>
      <w:lvlText w:val="–"/>
      <w:lvlJc w:val="left"/>
      <w:pPr>
        <w:ind w:left="1440" w:hanging="360"/>
      </w:pPr>
      <w:rPr>
        <w:rFonts w:ascii="Calibri" w:eastAsiaTheme="minorHAnsi" w:hAnsi="Calibri" w:cs="Calibri" w:hint="default"/>
      </w:rPr>
    </w:lvl>
    <w:lvl w:ilvl="2" w:tplc="ABDE0B8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C3356"/>
    <w:multiLevelType w:val="hybridMultilevel"/>
    <w:tmpl w:val="4CD8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DF5EF9"/>
    <w:multiLevelType w:val="hybridMultilevel"/>
    <w:tmpl w:val="A1A020BA"/>
    <w:lvl w:ilvl="0" w:tplc="0C090001">
      <w:start w:val="1"/>
      <w:numFmt w:val="bullet"/>
      <w:lvlText w:val=""/>
      <w:lvlJc w:val="left"/>
      <w:pPr>
        <w:ind w:left="720" w:hanging="360"/>
      </w:pPr>
      <w:rPr>
        <w:rFonts w:ascii="Symbol" w:hAnsi="Symbol" w:hint="default"/>
      </w:rPr>
    </w:lvl>
    <w:lvl w:ilvl="1" w:tplc="2C2AAF2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F0585E"/>
    <w:multiLevelType w:val="hybridMultilevel"/>
    <w:tmpl w:val="DE0A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5748919">
    <w:abstractNumId w:val="0"/>
  </w:num>
  <w:num w:numId="2" w16cid:durableId="212615921">
    <w:abstractNumId w:val="2"/>
  </w:num>
  <w:num w:numId="3" w16cid:durableId="1708528800">
    <w:abstractNumId w:val="8"/>
  </w:num>
  <w:num w:numId="4" w16cid:durableId="790369417">
    <w:abstractNumId w:val="5"/>
  </w:num>
  <w:num w:numId="5" w16cid:durableId="758335305">
    <w:abstractNumId w:val="3"/>
  </w:num>
  <w:num w:numId="6" w16cid:durableId="1671789698">
    <w:abstractNumId w:val="9"/>
  </w:num>
  <w:num w:numId="7" w16cid:durableId="1443724674">
    <w:abstractNumId w:val="6"/>
  </w:num>
  <w:num w:numId="8" w16cid:durableId="736905304">
    <w:abstractNumId w:val="1"/>
  </w:num>
  <w:num w:numId="9" w16cid:durableId="677082143">
    <w:abstractNumId w:val="4"/>
  </w:num>
  <w:num w:numId="10" w16cid:durableId="116459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2C"/>
    <w:rsid w:val="00063CE9"/>
    <w:rsid w:val="00082258"/>
    <w:rsid w:val="000C0796"/>
    <w:rsid w:val="000C6CF1"/>
    <w:rsid w:val="0011068D"/>
    <w:rsid w:val="001650E1"/>
    <w:rsid w:val="001C4A97"/>
    <w:rsid w:val="0020466F"/>
    <w:rsid w:val="002274FE"/>
    <w:rsid w:val="00231C9B"/>
    <w:rsid w:val="00235E9E"/>
    <w:rsid w:val="00250D86"/>
    <w:rsid w:val="0035167D"/>
    <w:rsid w:val="003576C0"/>
    <w:rsid w:val="00361793"/>
    <w:rsid w:val="003B59EC"/>
    <w:rsid w:val="003C4041"/>
    <w:rsid w:val="003D3565"/>
    <w:rsid w:val="004144AA"/>
    <w:rsid w:val="00453BAE"/>
    <w:rsid w:val="00483695"/>
    <w:rsid w:val="004836F8"/>
    <w:rsid w:val="00487A73"/>
    <w:rsid w:val="004A159B"/>
    <w:rsid w:val="004E0B31"/>
    <w:rsid w:val="00532A1F"/>
    <w:rsid w:val="00555EFE"/>
    <w:rsid w:val="00591AB4"/>
    <w:rsid w:val="00600A79"/>
    <w:rsid w:val="00651D0A"/>
    <w:rsid w:val="00657F25"/>
    <w:rsid w:val="00672BB7"/>
    <w:rsid w:val="007121F5"/>
    <w:rsid w:val="007145AA"/>
    <w:rsid w:val="00745A1D"/>
    <w:rsid w:val="007A2495"/>
    <w:rsid w:val="007D4D0A"/>
    <w:rsid w:val="007E2854"/>
    <w:rsid w:val="00802DEB"/>
    <w:rsid w:val="00805A74"/>
    <w:rsid w:val="00822203"/>
    <w:rsid w:val="00825C2C"/>
    <w:rsid w:val="00855116"/>
    <w:rsid w:val="008677F8"/>
    <w:rsid w:val="00894DC4"/>
    <w:rsid w:val="008A6D2E"/>
    <w:rsid w:val="008E35E8"/>
    <w:rsid w:val="008E67FD"/>
    <w:rsid w:val="008F529E"/>
    <w:rsid w:val="00912F82"/>
    <w:rsid w:val="00936F9E"/>
    <w:rsid w:val="00955879"/>
    <w:rsid w:val="00983655"/>
    <w:rsid w:val="009C5035"/>
    <w:rsid w:val="00A2101E"/>
    <w:rsid w:val="00A23754"/>
    <w:rsid w:val="00A25A5B"/>
    <w:rsid w:val="00A73DEB"/>
    <w:rsid w:val="00B03AAA"/>
    <w:rsid w:val="00B33558"/>
    <w:rsid w:val="00B53470"/>
    <w:rsid w:val="00B62D1E"/>
    <w:rsid w:val="00BA1B54"/>
    <w:rsid w:val="00BA3A7C"/>
    <w:rsid w:val="00BD582C"/>
    <w:rsid w:val="00BE5788"/>
    <w:rsid w:val="00C05C38"/>
    <w:rsid w:val="00C85F0C"/>
    <w:rsid w:val="00C93E03"/>
    <w:rsid w:val="00CC70D4"/>
    <w:rsid w:val="00CD4817"/>
    <w:rsid w:val="00D35311"/>
    <w:rsid w:val="00D579F5"/>
    <w:rsid w:val="00D706C8"/>
    <w:rsid w:val="00DB4975"/>
    <w:rsid w:val="00DE5508"/>
    <w:rsid w:val="00DF3D11"/>
    <w:rsid w:val="00E0231D"/>
    <w:rsid w:val="00E1359B"/>
    <w:rsid w:val="00EA7686"/>
    <w:rsid w:val="00EB68CB"/>
    <w:rsid w:val="00ED600D"/>
    <w:rsid w:val="00F03AE6"/>
    <w:rsid w:val="00F40003"/>
    <w:rsid w:val="00F52DBB"/>
    <w:rsid w:val="00F575FA"/>
    <w:rsid w:val="00F6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05A24"/>
  <w15:docId w15:val="{DBDBD8D1-CC12-44FA-B47E-FC03FF1F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9B"/>
    <w:rPr>
      <w:rFonts w:ascii="Arial" w:hAnsi="Arial"/>
      <w:sz w:val="24"/>
      <w:szCs w:val="24"/>
      <w:lang w:val="en-AU"/>
    </w:rPr>
  </w:style>
  <w:style w:type="paragraph" w:styleId="Heading1">
    <w:name w:val="heading 1"/>
    <w:basedOn w:val="Normal"/>
    <w:next w:val="Normal"/>
    <w:link w:val="Heading1Char"/>
    <w:uiPriority w:val="9"/>
    <w:qFormat/>
    <w:rsid w:val="00EA7686"/>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E1359B"/>
    <w:pPr>
      <w:keepNext/>
      <w:keepLines/>
      <w:spacing w:before="40"/>
      <w:outlineLvl w:val="1"/>
    </w:pPr>
    <w:rPr>
      <w:rFonts w:eastAsiaTheme="majorEastAsia"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96"/>
    <w:pPr>
      <w:ind w:left="720"/>
      <w:contextualSpacing/>
    </w:pPr>
  </w:style>
  <w:style w:type="paragraph" w:styleId="BalloonText">
    <w:name w:val="Balloon Text"/>
    <w:basedOn w:val="Normal"/>
    <w:link w:val="BalloonTextChar"/>
    <w:uiPriority w:val="99"/>
    <w:semiHidden/>
    <w:unhideWhenUsed/>
    <w:rsid w:val="00825C2C"/>
    <w:rPr>
      <w:rFonts w:ascii="Tahoma" w:hAnsi="Tahoma" w:cs="Tahoma"/>
      <w:sz w:val="16"/>
      <w:szCs w:val="16"/>
    </w:rPr>
  </w:style>
  <w:style w:type="character" w:customStyle="1" w:styleId="BalloonTextChar">
    <w:name w:val="Balloon Text Char"/>
    <w:link w:val="BalloonText"/>
    <w:uiPriority w:val="99"/>
    <w:semiHidden/>
    <w:rsid w:val="00825C2C"/>
    <w:rPr>
      <w:rFonts w:ascii="Tahoma" w:hAnsi="Tahoma" w:cs="Tahoma"/>
      <w:sz w:val="16"/>
      <w:szCs w:val="16"/>
      <w:lang w:eastAsia="en-US"/>
    </w:rPr>
  </w:style>
  <w:style w:type="paragraph" w:styleId="Header">
    <w:name w:val="header"/>
    <w:basedOn w:val="Normal"/>
    <w:link w:val="HeaderChar"/>
    <w:uiPriority w:val="99"/>
    <w:unhideWhenUsed/>
    <w:rsid w:val="00825C2C"/>
    <w:pPr>
      <w:tabs>
        <w:tab w:val="center" w:pos="4513"/>
        <w:tab w:val="right" w:pos="9026"/>
      </w:tabs>
    </w:pPr>
  </w:style>
  <w:style w:type="character" w:customStyle="1" w:styleId="HeaderChar">
    <w:name w:val="Header Char"/>
    <w:link w:val="Header"/>
    <w:uiPriority w:val="99"/>
    <w:rsid w:val="00825C2C"/>
    <w:rPr>
      <w:sz w:val="24"/>
      <w:szCs w:val="24"/>
      <w:lang w:eastAsia="en-US"/>
    </w:rPr>
  </w:style>
  <w:style w:type="paragraph" w:styleId="Footer">
    <w:name w:val="footer"/>
    <w:basedOn w:val="Normal"/>
    <w:link w:val="FooterChar"/>
    <w:uiPriority w:val="99"/>
    <w:unhideWhenUsed/>
    <w:rsid w:val="00825C2C"/>
    <w:pPr>
      <w:tabs>
        <w:tab w:val="center" w:pos="4513"/>
        <w:tab w:val="right" w:pos="9026"/>
      </w:tabs>
    </w:pPr>
  </w:style>
  <w:style w:type="character" w:customStyle="1" w:styleId="FooterChar">
    <w:name w:val="Footer Char"/>
    <w:link w:val="Footer"/>
    <w:uiPriority w:val="99"/>
    <w:rsid w:val="00825C2C"/>
    <w:rPr>
      <w:sz w:val="24"/>
      <w:szCs w:val="24"/>
      <w:lang w:eastAsia="en-US"/>
    </w:rPr>
  </w:style>
  <w:style w:type="character" w:styleId="Hyperlink">
    <w:name w:val="Hyperlink"/>
    <w:basedOn w:val="DefaultParagraphFont"/>
    <w:uiPriority w:val="99"/>
    <w:unhideWhenUsed/>
    <w:rsid w:val="00805A74"/>
    <w:rPr>
      <w:color w:val="0563C1" w:themeColor="hyperlink"/>
      <w:u w:val="single"/>
    </w:rPr>
  </w:style>
  <w:style w:type="character" w:customStyle="1" w:styleId="Heading1Char">
    <w:name w:val="Heading 1 Char"/>
    <w:basedOn w:val="DefaultParagraphFont"/>
    <w:link w:val="Heading1"/>
    <w:uiPriority w:val="9"/>
    <w:rsid w:val="00EA7686"/>
    <w:rPr>
      <w:rFonts w:ascii="Arial" w:eastAsiaTheme="majorEastAsia" w:hAnsi="Arial" w:cstheme="majorBidi"/>
      <w:sz w:val="32"/>
      <w:szCs w:val="32"/>
      <w:lang w:val="en-AU"/>
    </w:rPr>
  </w:style>
  <w:style w:type="character" w:customStyle="1" w:styleId="Heading2Char">
    <w:name w:val="Heading 2 Char"/>
    <w:basedOn w:val="DefaultParagraphFont"/>
    <w:link w:val="Heading2"/>
    <w:uiPriority w:val="9"/>
    <w:semiHidden/>
    <w:rsid w:val="00E1359B"/>
    <w:rPr>
      <w:rFonts w:ascii="Arial" w:eastAsiaTheme="majorEastAsia" w:hAnsi="Arial" w:cstheme="majorBidi"/>
      <w:color w:val="2E74B5" w:themeColor="accent1" w:themeShade="BF"/>
      <w:sz w:val="28"/>
      <w:szCs w:val="26"/>
      <w:lang w:val="en-AU"/>
    </w:rPr>
  </w:style>
  <w:style w:type="paragraph" w:styleId="NormalWeb">
    <w:name w:val="Normal (Web)"/>
    <w:basedOn w:val="Normal"/>
    <w:uiPriority w:val="99"/>
    <w:semiHidden/>
    <w:unhideWhenUsed/>
    <w:rsid w:val="00B33558"/>
    <w:pPr>
      <w:spacing w:before="100" w:beforeAutospacing="1" w:after="100" w:afterAutospacing="1"/>
    </w:pPr>
    <w:rPr>
      <w:rFonts w:ascii="Times New Roman" w:hAnsi="Times New Roman"/>
      <w:lang w:eastAsia="en-AU"/>
    </w:rPr>
  </w:style>
  <w:style w:type="paragraph" w:customStyle="1" w:styleId="Pa2">
    <w:name w:val="Pa2"/>
    <w:basedOn w:val="Normal"/>
    <w:next w:val="Normal"/>
    <w:uiPriority w:val="99"/>
    <w:rsid w:val="007145AA"/>
    <w:pPr>
      <w:autoSpaceDE w:val="0"/>
      <w:autoSpaceDN w:val="0"/>
      <w:adjustRightInd w:val="0"/>
      <w:spacing w:line="161" w:lineRule="atLeast"/>
    </w:pPr>
    <w:rPr>
      <w:rFonts w:ascii="Frutiger LT Pro 45 Light" w:eastAsiaTheme="minorHAnsi" w:hAnsi="Frutiger LT Pro 45 Light" w:cstheme="minorBidi"/>
    </w:rPr>
  </w:style>
  <w:style w:type="paragraph" w:customStyle="1" w:styleId="Pa14">
    <w:name w:val="Pa14"/>
    <w:basedOn w:val="Normal"/>
    <w:next w:val="Normal"/>
    <w:uiPriority w:val="99"/>
    <w:rsid w:val="007145AA"/>
    <w:pPr>
      <w:autoSpaceDE w:val="0"/>
      <w:autoSpaceDN w:val="0"/>
      <w:adjustRightInd w:val="0"/>
      <w:spacing w:line="161" w:lineRule="atLeast"/>
    </w:pPr>
    <w:rPr>
      <w:rFonts w:ascii="Frutiger LT Pro 45 Light" w:eastAsiaTheme="minorHAnsi" w:hAnsi="Frutiger LT Pro 45 Light" w:cstheme="minorBidi"/>
    </w:rPr>
  </w:style>
  <w:style w:type="paragraph" w:customStyle="1" w:styleId="Pa15">
    <w:name w:val="Pa15"/>
    <w:basedOn w:val="Normal"/>
    <w:next w:val="Normal"/>
    <w:uiPriority w:val="99"/>
    <w:rsid w:val="007145AA"/>
    <w:pPr>
      <w:autoSpaceDE w:val="0"/>
      <w:autoSpaceDN w:val="0"/>
      <w:adjustRightInd w:val="0"/>
      <w:spacing w:line="161" w:lineRule="atLeast"/>
    </w:pPr>
    <w:rPr>
      <w:rFonts w:ascii="Frutiger LT Pro 45 Light" w:eastAsiaTheme="minorHAnsi" w:hAnsi="Frutiger LT Pro 45 Light" w:cstheme="minorBidi"/>
    </w:rPr>
  </w:style>
  <w:style w:type="paragraph" w:customStyle="1" w:styleId="BasicParagraph">
    <w:name w:val="[Basic Paragraph]"/>
    <w:basedOn w:val="Normal"/>
    <w:uiPriority w:val="99"/>
    <w:rsid w:val="007145AA"/>
    <w:pPr>
      <w:autoSpaceDE w:val="0"/>
      <w:autoSpaceDN w:val="0"/>
      <w:adjustRightInd w:val="0"/>
      <w:spacing w:line="288" w:lineRule="auto"/>
      <w:textAlignment w:val="center"/>
    </w:pPr>
    <w:rPr>
      <w:rFonts w:ascii="Times New Roman" w:hAnsi="Times New Roman"/>
      <w:color w:val="000000"/>
      <w:lang w:val="en-US" w:eastAsia="en-AU"/>
    </w:rPr>
  </w:style>
  <w:style w:type="table" w:styleId="TableGrid">
    <w:name w:val="Table Grid"/>
    <w:basedOn w:val="TableNormal"/>
    <w:uiPriority w:val="59"/>
    <w:rsid w:val="007145AA"/>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417">
      <w:bodyDiv w:val="1"/>
      <w:marLeft w:val="0"/>
      <w:marRight w:val="0"/>
      <w:marTop w:val="0"/>
      <w:marBottom w:val="0"/>
      <w:divBdr>
        <w:top w:val="none" w:sz="0" w:space="0" w:color="auto"/>
        <w:left w:val="none" w:sz="0" w:space="0" w:color="auto"/>
        <w:bottom w:val="none" w:sz="0" w:space="0" w:color="auto"/>
        <w:right w:val="none" w:sz="0" w:space="0" w:color="auto"/>
      </w:divBdr>
    </w:div>
    <w:div w:id="83768534">
      <w:bodyDiv w:val="1"/>
      <w:marLeft w:val="0"/>
      <w:marRight w:val="0"/>
      <w:marTop w:val="0"/>
      <w:marBottom w:val="0"/>
      <w:divBdr>
        <w:top w:val="none" w:sz="0" w:space="0" w:color="auto"/>
        <w:left w:val="none" w:sz="0" w:space="0" w:color="auto"/>
        <w:bottom w:val="none" w:sz="0" w:space="0" w:color="auto"/>
        <w:right w:val="none" w:sz="0" w:space="0" w:color="auto"/>
      </w:divBdr>
    </w:div>
    <w:div w:id="115948848">
      <w:bodyDiv w:val="1"/>
      <w:marLeft w:val="0"/>
      <w:marRight w:val="0"/>
      <w:marTop w:val="0"/>
      <w:marBottom w:val="0"/>
      <w:divBdr>
        <w:top w:val="none" w:sz="0" w:space="0" w:color="auto"/>
        <w:left w:val="none" w:sz="0" w:space="0" w:color="auto"/>
        <w:bottom w:val="none" w:sz="0" w:space="0" w:color="auto"/>
        <w:right w:val="none" w:sz="0" w:space="0" w:color="auto"/>
      </w:divBdr>
    </w:div>
    <w:div w:id="160315553">
      <w:bodyDiv w:val="1"/>
      <w:marLeft w:val="0"/>
      <w:marRight w:val="0"/>
      <w:marTop w:val="0"/>
      <w:marBottom w:val="0"/>
      <w:divBdr>
        <w:top w:val="none" w:sz="0" w:space="0" w:color="auto"/>
        <w:left w:val="none" w:sz="0" w:space="0" w:color="auto"/>
        <w:bottom w:val="none" w:sz="0" w:space="0" w:color="auto"/>
        <w:right w:val="none" w:sz="0" w:space="0" w:color="auto"/>
      </w:divBdr>
    </w:div>
    <w:div w:id="263853908">
      <w:bodyDiv w:val="1"/>
      <w:marLeft w:val="0"/>
      <w:marRight w:val="0"/>
      <w:marTop w:val="0"/>
      <w:marBottom w:val="0"/>
      <w:divBdr>
        <w:top w:val="none" w:sz="0" w:space="0" w:color="auto"/>
        <w:left w:val="none" w:sz="0" w:space="0" w:color="auto"/>
        <w:bottom w:val="none" w:sz="0" w:space="0" w:color="auto"/>
        <w:right w:val="none" w:sz="0" w:space="0" w:color="auto"/>
      </w:divBdr>
    </w:div>
    <w:div w:id="653529918">
      <w:bodyDiv w:val="1"/>
      <w:marLeft w:val="0"/>
      <w:marRight w:val="0"/>
      <w:marTop w:val="0"/>
      <w:marBottom w:val="0"/>
      <w:divBdr>
        <w:top w:val="none" w:sz="0" w:space="0" w:color="auto"/>
        <w:left w:val="none" w:sz="0" w:space="0" w:color="auto"/>
        <w:bottom w:val="none" w:sz="0" w:space="0" w:color="auto"/>
        <w:right w:val="none" w:sz="0" w:space="0" w:color="auto"/>
      </w:divBdr>
    </w:div>
    <w:div w:id="788015616">
      <w:bodyDiv w:val="1"/>
      <w:marLeft w:val="0"/>
      <w:marRight w:val="0"/>
      <w:marTop w:val="0"/>
      <w:marBottom w:val="0"/>
      <w:divBdr>
        <w:top w:val="none" w:sz="0" w:space="0" w:color="auto"/>
        <w:left w:val="none" w:sz="0" w:space="0" w:color="auto"/>
        <w:bottom w:val="none" w:sz="0" w:space="0" w:color="auto"/>
        <w:right w:val="none" w:sz="0" w:space="0" w:color="auto"/>
      </w:divBdr>
    </w:div>
    <w:div w:id="788550191">
      <w:bodyDiv w:val="1"/>
      <w:marLeft w:val="0"/>
      <w:marRight w:val="0"/>
      <w:marTop w:val="0"/>
      <w:marBottom w:val="0"/>
      <w:divBdr>
        <w:top w:val="none" w:sz="0" w:space="0" w:color="auto"/>
        <w:left w:val="none" w:sz="0" w:space="0" w:color="auto"/>
        <w:bottom w:val="none" w:sz="0" w:space="0" w:color="auto"/>
        <w:right w:val="none" w:sz="0" w:space="0" w:color="auto"/>
      </w:divBdr>
    </w:div>
    <w:div w:id="833110668">
      <w:bodyDiv w:val="1"/>
      <w:marLeft w:val="0"/>
      <w:marRight w:val="0"/>
      <w:marTop w:val="0"/>
      <w:marBottom w:val="0"/>
      <w:divBdr>
        <w:top w:val="none" w:sz="0" w:space="0" w:color="auto"/>
        <w:left w:val="none" w:sz="0" w:space="0" w:color="auto"/>
        <w:bottom w:val="none" w:sz="0" w:space="0" w:color="auto"/>
        <w:right w:val="none" w:sz="0" w:space="0" w:color="auto"/>
      </w:divBdr>
    </w:div>
    <w:div w:id="917178719">
      <w:bodyDiv w:val="1"/>
      <w:marLeft w:val="0"/>
      <w:marRight w:val="0"/>
      <w:marTop w:val="0"/>
      <w:marBottom w:val="0"/>
      <w:divBdr>
        <w:top w:val="none" w:sz="0" w:space="0" w:color="auto"/>
        <w:left w:val="none" w:sz="0" w:space="0" w:color="auto"/>
        <w:bottom w:val="none" w:sz="0" w:space="0" w:color="auto"/>
        <w:right w:val="none" w:sz="0" w:space="0" w:color="auto"/>
      </w:divBdr>
    </w:div>
    <w:div w:id="1093743144">
      <w:bodyDiv w:val="1"/>
      <w:marLeft w:val="0"/>
      <w:marRight w:val="0"/>
      <w:marTop w:val="0"/>
      <w:marBottom w:val="0"/>
      <w:divBdr>
        <w:top w:val="none" w:sz="0" w:space="0" w:color="auto"/>
        <w:left w:val="none" w:sz="0" w:space="0" w:color="auto"/>
        <w:bottom w:val="none" w:sz="0" w:space="0" w:color="auto"/>
        <w:right w:val="none" w:sz="0" w:space="0" w:color="auto"/>
      </w:divBdr>
    </w:div>
    <w:div w:id="1159542611">
      <w:bodyDiv w:val="1"/>
      <w:marLeft w:val="0"/>
      <w:marRight w:val="0"/>
      <w:marTop w:val="0"/>
      <w:marBottom w:val="0"/>
      <w:divBdr>
        <w:top w:val="none" w:sz="0" w:space="0" w:color="auto"/>
        <w:left w:val="none" w:sz="0" w:space="0" w:color="auto"/>
        <w:bottom w:val="none" w:sz="0" w:space="0" w:color="auto"/>
        <w:right w:val="none" w:sz="0" w:space="0" w:color="auto"/>
      </w:divBdr>
    </w:div>
    <w:div w:id="1821460854">
      <w:bodyDiv w:val="1"/>
      <w:marLeft w:val="0"/>
      <w:marRight w:val="0"/>
      <w:marTop w:val="0"/>
      <w:marBottom w:val="0"/>
      <w:divBdr>
        <w:top w:val="none" w:sz="0" w:space="0" w:color="auto"/>
        <w:left w:val="none" w:sz="0" w:space="0" w:color="auto"/>
        <w:bottom w:val="none" w:sz="0" w:space="0" w:color="auto"/>
        <w:right w:val="none" w:sz="0" w:space="0" w:color="auto"/>
      </w:divBdr>
    </w:div>
    <w:div w:id="204986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bhcac@whitehorse.vic.gov.au" TargetMode="External"/><Relationship Id="rId2" Type="http://schemas.openxmlformats.org/officeDocument/2006/relationships/numbering" Target="numbering.xml"/><Relationship Id="rId16" Type="http://schemas.openxmlformats.org/officeDocument/2006/relationships/hyperlink" Target="http://www.bhcac.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hcac@whitehorse.vic.gov.a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hcac.com.au" TargetMode="External"/><Relationship Id="rId14" Type="http://schemas.openxmlformats.org/officeDocument/2006/relationships/hyperlink" Target="http://www.bhcac.com.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DCC1-4E87-4284-B41F-B84FCAE8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 Luck</cp:lastModifiedBy>
  <cp:revision>2</cp:revision>
  <cp:lastPrinted>2023-03-13T23:54:00Z</cp:lastPrinted>
  <dcterms:created xsi:type="dcterms:W3CDTF">2023-10-20T03:40:00Z</dcterms:created>
  <dcterms:modified xsi:type="dcterms:W3CDTF">2023-10-20T03:40:00Z</dcterms:modified>
</cp:coreProperties>
</file>